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napToGrid w:val="0"/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湖北省青少年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电子制作</w:t>
      </w:r>
      <w:r>
        <w:rPr>
          <w:rFonts w:ascii="Times New Roman" w:hAnsi="Times New Roman" w:eastAsia="方正小标宋简体" w:cs="Times New Roman"/>
          <w:sz w:val="36"/>
          <w:szCs w:val="36"/>
        </w:rPr>
        <w:t>竞赛报名表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市州项目管理单位（盖章）：</w:t>
      </w:r>
    </w:p>
    <w:tbl>
      <w:tblPr>
        <w:tblStyle w:val="3"/>
        <w:tblW w:w="10735" w:type="dxa"/>
        <w:jc w:val="center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18"/>
        <w:gridCol w:w="1276"/>
        <w:gridCol w:w="992"/>
        <w:gridCol w:w="1843"/>
        <w:gridCol w:w="1985"/>
        <w:gridCol w:w="1275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413" w:type="dxa"/>
            <w:gridSpan w:val="3"/>
          </w:tcPr>
          <w:p>
            <w:pPr>
              <w:snapToGrid w:val="0"/>
              <w:spacing w:line="560" w:lineRule="exac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</w:t>
            </w:r>
          </w:p>
        </w:tc>
        <w:tc>
          <w:tcPr>
            <w:tcW w:w="7322" w:type="dxa"/>
            <w:gridSpan w:val="5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参赛单位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参赛选手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参赛组别</w:t>
            </w:r>
          </w:p>
        </w:tc>
        <w:tc>
          <w:tcPr>
            <w:tcW w:w="12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9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9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9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9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9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227" w:type="dxa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备注：1.每名参赛选手限报辅导老师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名；</w:t>
      </w:r>
    </w:p>
    <w:p>
      <w:pPr>
        <w:ind w:firstLine="720" w:firstLineChars="3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2.每个参赛单位限报辅导老师1-2名；</w:t>
      </w:r>
    </w:p>
    <w:p>
      <w:pPr>
        <w:ind w:left="735" w:leftChars="35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3.请市州项目管理单位仔细核实参赛选手身份证号等个人信息，以便竞赛组委会为其购买竞赛期间意外伤害保险。</w:t>
      </w:r>
    </w:p>
    <w:p>
      <w:pPr>
        <w:ind w:left="735" w:leftChars="350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4.请于11月5日前将此表电子版发送至指定邮箱（</w:t>
      </w:r>
      <w:r>
        <w:rPr>
          <w:rFonts w:ascii="宋体" w:hAnsi="宋体" w:cs="宋体"/>
          <w:color w:val="000000"/>
          <w:kern w:val="0"/>
          <w:sz w:val="24"/>
          <w:szCs w:val="24"/>
        </w:rPr>
        <w:t>hbxxas@sina.com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），并将纸质版盖章后快递至省青少年科技中心韩露（收）。</w:t>
      </w:r>
    </w:p>
    <w:p>
      <w:pPr>
        <w:topLinePunct/>
        <w:snapToGrid w:val="0"/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topLinePunct/>
        <w:snapToGrid w:val="0"/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C5577"/>
    <w:rsid w:val="2E2C5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2017-10-24T09:04:00Z</dcterms:created>
  <dc:creator>lenovo8</dc:creator>
  <cp:lastModifiedBy>lenovo8</cp:lastModifiedBy>
  <dcterms:modified xsi:type="dcterms:W3CDTF">2017-10-24T09:04:42Z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