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29" w:rsidRPr="005E6CCC" w:rsidRDefault="00DE6BAD" w:rsidP="003B1425">
      <w:pPr>
        <w:spacing w:beforeLines="50" w:afterLines="150" w:line="700" w:lineRule="exact"/>
        <w:rPr>
          <w:rFonts w:ascii="黑体" w:eastAsia="黑体" w:hAnsi="黑体" w:cs="华文中宋"/>
          <w:b/>
          <w:bCs/>
          <w:sz w:val="44"/>
          <w:szCs w:val="44"/>
        </w:rPr>
      </w:pPr>
      <w:r w:rsidRPr="005E6CCC">
        <w:rPr>
          <w:rFonts w:ascii="黑体" w:eastAsia="黑体" w:hAnsi="黑体" w:cs="华文中宋" w:hint="eastAsia"/>
          <w:b/>
          <w:bCs/>
          <w:sz w:val="44"/>
          <w:szCs w:val="44"/>
        </w:rPr>
        <w:t>湖北省科协所属学会发展历史与年度发展报告</w:t>
      </w:r>
    </w:p>
    <w:p w:rsidR="000D5888" w:rsidRPr="005E6CCC" w:rsidRDefault="000D5888" w:rsidP="003B1425">
      <w:pPr>
        <w:spacing w:beforeLines="50" w:afterLines="150" w:line="700" w:lineRule="exact"/>
        <w:jc w:val="center"/>
        <w:rPr>
          <w:rFonts w:ascii="黑体" w:eastAsia="黑体" w:hAnsi="黑体" w:cs="仿宋_GB2312"/>
          <w:szCs w:val="28"/>
        </w:rPr>
      </w:pPr>
      <w:r w:rsidRPr="005E6CCC">
        <w:rPr>
          <w:rFonts w:ascii="黑体" w:eastAsia="黑体" w:hAnsi="黑体" w:cs="华文中宋" w:hint="eastAsia"/>
          <w:b/>
          <w:bCs/>
          <w:sz w:val="44"/>
          <w:szCs w:val="44"/>
        </w:rPr>
        <w:t>湖北省毒理学会</w:t>
      </w:r>
    </w:p>
    <w:p w:rsidR="00222929" w:rsidRDefault="00DE6BAD">
      <w:pPr>
        <w:widowControl w:val="0"/>
        <w:spacing w:line="360" w:lineRule="auto"/>
        <w:jc w:val="center"/>
        <w:rPr>
          <w:rFonts w:ascii="黑体" w:eastAsia="黑体" w:hAnsi="黑体"/>
          <w:sz w:val="32"/>
          <w:szCs w:val="32"/>
        </w:rPr>
      </w:pPr>
      <w:r>
        <w:rPr>
          <w:rFonts w:ascii="黑体" w:eastAsia="黑体" w:hAnsi="黑体" w:hint="eastAsia"/>
          <w:sz w:val="32"/>
          <w:szCs w:val="32"/>
        </w:rPr>
        <w:t>第一部分  学会发展历史</w:t>
      </w:r>
    </w:p>
    <w:p w:rsidR="00222929" w:rsidRPr="00C814F5" w:rsidRDefault="00DE6BAD">
      <w:pPr>
        <w:widowControl w:val="0"/>
        <w:spacing w:line="580" w:lineRule="exact"/>
        <w:ind w:firstLineChars="200" w:firstLine="562"/>
        <w:rPr>
          <w:rFonts w:ascii="楷体" w:eastAsia="楷体" w:hAnsi="楷体" w:cs="楷体"/>
          <w:b/>
          <w:bCs/>
          <w:szCs w:val="28"/>
        </w:rPr>
      </w:pPr>
      <w:r w:rsidRPr="00C814F5">
        <w:rPr>
          <w:rFonts w:ascii="楷体" w:eastAsia="楷体" w:hAnsi="楷体" w:cs="楷体" w:hint="eastAsia"/>
          <w:b/>
          <w:bCs/>
          <w:szCs w:val="28"/>
        </w:rPr>
        <w:t>一、学会成立基本情况</w:t>
      </w:r>
    </w:p>
    <w:p w:rsidR="00222929" w:rsidRPr="00C814F5" w:rsidRDefault="00DE6BAD">
      <w:pPr>
        <w:widowControl w:val="0"/>
        <w:spacing w:line="580" w:lineRule="exact"/>
        <w:ind w:firstLineChars="200" w:firstLine="560"/>
        <w:rPr>
          <w:rFonts w:ascii="仿宋_GB2312" w:eastAsia="仿宋_GB2312" w:hAnsi="仿宋_GB2312" w:cs="仿宋_GB2312"/>
          <w:szCs w:val="28"/>
        </w:rPr>
      </w:pPr>
      <w:r w:rsidRPr="00C814F5">
        <w:rPr>
          <w:rFonts w:ascii="仿宋_GB2312" w:eastAsia="仿宋_GB2312" w:hAnsi="仿宋_GB2312" w:cs="仿宋_GB2312" w:hint="eastAsia"/>
          <w:szCs w:val="28"/>
        </w:rPr>
        <w:t>概括描述学会成立基本情况（发起人、时间、地点）</w:t>
      </w:r>
      <w:r w:rsidRPr="00C814F5">
        <w:rPr>
          <w:rFonts w:ascii="仿宋_GB2312" w:eastAsia="仿宋_GB2312" w:hAnsi="仿宋_GB2312" w:cs="仿宋_GB2312"/>
          <w:szCs w:val="28"/>
        </w:rPr>
        <w:t>，</w:t>
      </w:r>
      <w:r w:rsidRPr="00C814F5">
        <w:rPr>
          <w:rFonts w:ascii="仿宋_GB2312" w:eastAsia="仿宋_GB2312" w:hAnsi="仿宋_GB2312" w:cs="仿宋_GB2312" w:hint="eastAsia"/>
          <w:szCs w:val="28"/>
        </w:rPr>
        <w:t>会员大会情况（参加人员情况、规模、主题等）</w:t>
      </w:r>
      <w:r w:rsidRPr="00C814F5">
        <w:rPr>
          <w:rFonts w:ascii="仿宋_GB2312" w:eastAsia="仿宋_GB2312" w:hAnsi="仿宋_GB2312" w:cs="仿宋_GB2312"/>
          <w:szCs w:val="28"/>
        </w:rPr>
        <w:t>。</w:t>
      </w:r>
    </w:p>
    <w:p w:rsidR="009517EE" w:rsidRDefault="00625F81" w:rsidP="003B1425">
      <w:pPr>
        <w:spacing w:beforeLines="50" w:line="360" w:lineRule="auto"/>
        <w:ind w:leftChars="35" w:left="98" w:firstLineChars="196" w:firstLine="470"/>
        <w:jc w:val="left"/>
        <w:rPr>
          <w:rFonts w:asciiTheme="minorEastAsia" w:eastAsiaTheme="minorEastAsia" w:hAnsiTheme="minorEastAsia"/>
          <w:sz w:val="24"/>
          <w:szCs w:val="24"/>
        </w:rPr>
      </w:pPr>
      <w:r w:rsidRPr="00C814F5">
        <w:rPr>
          <w:rFonts w:asciiTheme="minorEastAsia" w:eastAsiaTheme="minorEastAsia" w:hAnsiTheme="minorEastAsia" w:hint="eastAsia"/>
          <w:sz w:val="24"/>
          <w:szCs w:val="24"/>
        </w:rPr>
        <w:t>湖北省毒理学会</w:t>
      </w:r>
      <w:r w:rsidR="00447E62" w:rsidRPr="00C814F5">
        <w:rPr>
          <w:rFonts w:asciiTheme="minorEastAsia" w:eastAsiaTheme="minorEastAsia" w:hAnsiTheme="minorEastAsia" w:hint="eastAsia"/>
          <w:sz w:val="24"/>
          <w:szCs w:val="24"/>
        </w:rPr>
        <w:t>由湖北省疾</w:t>
      </w:r>
      <w:r w:rsidR="00447E62" w:rsidRPr="00447E62">
        <w:rPr>
          <w:rFonts w:asciiTheme="minorEastAsia" w:eastAsiaTheme="minorEastAsia" w:hAnsiTheme="minorEastAsia" w:hint="eastAsia"/>
          <w:sz w:val="24"/>
          <w:szCs w:val="24"/>
        </w:rPr>
        <w:t>病预防控制中心、华中科技大学公共卫生学院、武汉大学公共卫生学院、华中农业大学、湖北省药检所、湖北省农药检定所、湖北省药物安全评价中心等七家单位</w:t>
      </w:r>
      <w:r w:rsidR="00447E62">
        <w:rPr>
          <w:rFonts w:asciiTheme="minorEastAsia" w:eastAsiaTheme="minorEastAsia" w:hAnsiTheme="minorEastAsia" w:hint="eastAsia"/>
          <w:sz w:val="24"/>
          <w:szCs w:val="24"/>
        </w:rPr>
        <w:t>于2008年底开始</w:t>
      </w:r>
      <w:r w:rsidR="00447E62" w:rsidRPr="00447E62">
        <w:rPr>
          <w:rFonts w:asciiTheme="minorEastAsia" w:eastAsiaTheme="minorEastAsia" w:hAnsiTheme="minorEastAsia" w:hint="eastAsia"/>
          <w:sz w:val="24"/>
          <w:szCs w:val="24"/>
        </w:rPr>
        <w:t>筹备，</w:t>
      </w:r>
      <w:r w:rsidR="00447E62">
        <w:rPr>
          <w:rFonts w:asciiTheme="minorEastAsia" w:eastAsiaTheme="minorEastAsia" w:hAnsiTheme="minorEastAsia" w:hint="eastAsia"/>
          <w:sz w:val="24"/>
          <w:szCs w:val="24"/>
        </w:rPr>
        <w:t>筹备</w:t>
      </w:r>
      <w:r w:rsidR="00447E62" w:rsidRPr="00447E62">
        <w:rPr>
          <w:rFonts w:asciiTheme="minorEastAsia" w:eastAsiaTheme="minorEastAsia" w:hAnsiTheme="minorEastAsia" w:hint="eastAsia"/>
          <w:sz w:val="24"/>
          <w:szCs w:val="24"/>
        </w:rPr>
        <w:t>发起人有九位</w:t>
      </w:r>
      <w:r w:rsidR="00447E62">
        <w:rPr>
          <w:rFonts w:asciiTheme="minorEastAsia" w:eastAsiaTheme="minorEastAsia" w:hAnsiTheme="minorEastAsia" w:hint="eastAsia"/>
          <w:sz w:val="24"/>
          <w:szCs w:val="24"/>
        </w:rPr>
        <w:t>，</w:t>
      </w:r>
      <w:r w:rsidR="00447E62" w:rsidRPr="00447E62">
        <w:rPr>
          <w:rFonts w:asciiTheme="minorEastAsia" w:eastAsiaTheme="minorEastAsia" w:hAnsiTheme="minorEastAsia" w:hint="eastAsia"/>
          <w:sz w:val="24"/>
          <w:szCs w:val="24"/>
        </w:rPr>
        <w:t>分别是</w:t>
      </w:r>
      <w:r w:rsidR="00447E62">
        <w:rPr>
          <w:rFonts w:asciiTheme="minorEastAsia" w:eastAsiaTheme="minorEastAsia" w:hAnsiTheme="minorEastAsia" w:hint="eastAsia"/>
          <w:sz w:val="24"/>
          <w:szCs w:val="24"/>
        </w:rPr>
        <w:t>：</w:t>
      </w:r>
      <w:r w:rsidR="00447E62" w:rsidRPr="00447E62">
        <w:rPr>
          <w:rFonts w:asciiTheme="minorEastAsia" w:eastAsiaTheme="minorEastAsia" w:hAnsiTheme="minorEastAsia" w:hint="eastAsia"/>
          <w:sz w:val="24"/>
          <w:szCs w:val="24"/>
        </w:rPr>
        <w:t>刘家发（时任</w:t>
      </w:r>
      <w:r w:rsidR="00447E62" w:rsidRPr="00447E62">
        <w:rPr>
          <w:rFonts w:asciiTheme="minorEastAsia" w:eastAsiaTheme="minorEastAsia" w:hAnsiTheme="minorEastAsia" w:hint="eastAsia"/>
          <w:bCs/>
          <w:sz w:val="24"/>
          <w:szCs w:val="24"/>
        </w:rPr>
        <w:t>湖北省疾病预防控制中心主任/湖北省预防医学科学院院长 主任医师</w:t>
      </w:r>
      <w:r w:rsidR="00447E62" w:rsidRPr="00447E62">
        <w:rPr>
          <w:rFonts w:asciiTheme="minorEastAsia" w:eastAsiaTheme="minorEastAsia" w:hAnsiTheme="minorEastAsia" w:hint="eastAsia"/>
          <w:sz w:val="24"/>
          <w:szCs w:val="24"/>
        </w:rPr>
        <w:t>）、</w:t>
      </w:r>
      <w:r w:rsidR="00447E62" w:rsidRPr="00447E62">
        <w:rPr>
          <w:rFonts w:asciiTheme="minorEastAsia" w:eastAsiaTheme="minorEastAsia" w:hAnsiTheme="minorEastAsia" w:hint="eastAsia"/>
          <w:color w:val="000000"/>
          <w:sz w:val="24"/>
          <w:szCs w:val="24"/>
        </w:rPr>
        <w:t>石年（时任华中科技大学公共卫生学院教授，博士生导师，</w:t>
      </w:r>
      <w:r w:rsidR="009517EE">
        <w:rPr>
          <w:rFonts w:asciiTheme="minorEastAsia" w:eastAsiaTheme="minorEastAsia" w:hAnsiTheme="minorEastAsia" w:hint="eastAsia"/>
          <w:color w:val="000000"/>
          <w:sz w:val="24"/>
          <w:szCs w:val="24"/>
        </w:rPr>
        <w:t>卫生毒理系主任</w:t>
      </w:r>
      <w:r w:rsidR="00447E62" w:rsidRPr="00447E62">
        <w:rPr>
          <w:rFonts w:asciiTheme="minorEastAsia" w:eastAsiaTheme="minorEastAsia" w:hAnsiTheme="minorEastAsia" w:hint="eastAsia"/>
          <w:color w:val="000000"/>
          <w:sz w:val="24"/>
          <w:szCs w:val="24"/>
        </w:rPr>
        <w:t>）、</w:t>
      </w:r>
      <w:r w:rsidR="00447E62" w:rsidRPr="00447E62">
        <w:rPr>
          <w:rFonts w:asciiTheme="minorEastAsia" w:eastAsiaTheme="minorEastAsia" w:hAnsiTheme="minorEastAsia"/>
          <w:color w:val="000000"/>
          <w:sz w:val="24"/>
          <w:szCs w:val="24"/>
        </w:rPr>
        <w:t>袁宗辉</w:t>
      </w:r>
      <w:r w:rsidR="00447E62" w:rsidRPr="00447E62">
        <w:rPr>
          <w:rFonts w:asciiTheme="minorEastAsia" w:eastAsiaTheme="minorEastAsia" w:hAnsiTheme="minorEastAsia" w:hint="eastAsia"/>
          <w:color w:val="000000"/>
          <w:sz w:val="24"/>
          <w:szCs w:val="24"/>
        </w:rPr>
        <w:t>（时任</w:t>
      </w:r>
      <w:r w:rsidR="00447E62" w:rsidRPr="00447E62">
        <w:rPr>
          <w:rFonts w:asciiTheme="minorEastAsia" w:eastAsiaTheme="minorEastAsia" w:hAnsiTheme="minorEastAsia"/>
          <w:color w:val="000000"/>
          <w:sz w:val="24"/>
          <w:szCs w:val="24"/>
        </w:rPr>
        <w:t>华中农业大学二级教授，博士生导师，基础兽医学系主任</w:t>
      </w:r>
      <w:r w:rsidR="00447E62" w:rsidRPr="00447E62">
        <w:rPr>
          <w:rFonts w:asciiTheme="minorEastAsia" w:eastAsiaTheme="minorEastAsia" w:hAnsiTheme="minorEastAsia" w:hint="eastAsia"/>
          <w:color w:val="000000"/>
          <w:sz w:val="24"/>
          <w:szCs w:val="24"/>
        </w:rPr>
        <w:t>，国家兽药残留基准实验室、国家兽药安全评价实验室、农业部食品安全评价重点开放实验室主任）</w:t>
      </w:r>
      <w:r w:rsidR="00447E62" w:rsidRPr="00447E62">
        <w:rPr>
          <w:rFonts w:asciiTheme="minorEastAsia" w:eastAsiaTheme="minorEastAsia" w:hAnsiTheme="minorEastAsia"/>
          <w:color w:val="000000"/>
          <w:sz w:val="24"/>
          <w:szCs w:val="24"/>
        </w:rPr>
        <w:t>，</w:t>
      </w:r>
      <w:r w:rsidR="00447E62" w:rsidRPr="00447E62">
        <w:rPr>
          <w:rFonts w:asciiTheme="minorEastAsia" w:eastAsiaTheme="minorEastAsia" w:hAnsiTheme="minorEastAsia" w:hint="eastAsia"/>
          <w:bCs/>
          <w:sz w:val="24"/>
          <w:szCs w:val="24"/>
        </w:rPr>
        <w:t>毕勇毅</w:t>
      </w:r>
      <w:r w:rsidR="00447E62" w:rsidRPr="00447E62">
        <w:rPr>
          <w:rFonts w:asciiTheme="minorEastAsia" w:eastAsiaTheme="minorEastAsia" w:hAnsiTheme="minorEastAsia" w:hint="eastAsia"/>
          <w:color w:val="000000"/>
          <w:sz w:val="24"/>
          <w:szCs w:val="24"/>
        </w:rPr>
        <w:t>（时任</w:t>
      </w:r>
      <w:r w:rsidR="00447E62" w:rsidRPr="00447E62">
        <w:rPr>
          <w:rFonts w:asciiTheme="minorEastAsia" w:eastAsiaTheme="minorEastAsia" w:hAnsiTheme="minorEastAsia"/>
          <w:sz w:val="24"/>
          <w:szCs w:val="24"/>
        </w:rPr>
        <w:t>武汉大学</w:t>
      </w:r>
      <w:r w:rsidR="00447E62" w:rsidRPr="00447E62">
        <w:rPr>
          <w:rFonts w:asciiTheme="minorEastAsia" w:eastAsiaTheme="minorEastAsia" w:hAnsiTheme="minorEastAsia" w:hint="eastAsia"/>
          <w:sz w:val="24"/>
          <w:szCs w:val="24"/>
        </w:rPr>
        <w:t>公共卫生学院</w:t>
      </w:r>
      <w:r w:rsidR="00447E62" w:rsidRPr="00447E62">
        <w:rPr>
          <w:rFonts w:asciiTheme="minorEastAsia" w:eastAsiaTheme="minorEastAsia" w:hAnsiTheme="minorEastAsia"/>
          <w:sz w:val="24"/>
          <w:szCs w:val="24"/>
        </w:rPr>
        <w:t>教授、博导</w:t>
      </w:r>
      <w:r w:rsidR="00447E62" w:rsidRPr="00447E62">
        <w:rPr>
          <w:rFonts w:asciiTheme="minorEastAsia" w:eastAsiaTheme="minorEastAsia" w:hAnsiTheme="minorEastAsia" w:hint="eastAsia"/>
          <w:color w:val="000000"/>
          <w:sz w:val="24"/>
          <w:szCs w:val="24"/>
        </w:rPr>
        <w:t>）</w:t>
      </w:r>
      <w:r w:rsidR="00447E62" w:rsidRPr="00447E62">
        <w:rPr>
          <w:rFonts w:asciiTheme="minorEastAsia" w:eastAsiaTheme="minorEastAsia" w:hAnsiTheme="minorEastAsia" w:hint="eastAsia"/>
          <w:sz w:val="24"/>
          <w:szCs w:val="24"/>
        </w:rPr>
        <w:t>，方国斌</w:t>
      </w:r>
      <w:r w:rsidR="00447E62" w:rsidRPr="00447E62">
        <w:rPr>
          <w:rFonts w:asciiTheme="minorEastAsia" w:eastAsiaTheme="minorEastAsia" w:hAnsiTheme="minorEastAsia" w:hint="eastAsia"/>
          <w:color w:val="000000"/>
          <w:sz w:val="24"/>
          <w:szCs w:val="24"/>
        </w:rPr>
        <w:t>（时任</w:t>
      </w:r>
      <w:r w:rsidR="009517EE">
        <w:rPr>
          <w:rFonts w:asciiTheme="minorEastAsia" w:eastAsiaTheme="minorEastAsia" w:hAnsiTheme="minorEastAsia" w:hint="eastAsia"/>
          <w:sz w:val="24"/>
          <w:szCs w:val="24"/>
        </w:rPr>
        <w:t>湖北省植保总站</w:t>
      </w:r>
      <w:r w:rsidR="00447E62" w:rsidRPr="00447E62">
        <w:rPr>
          <w:rFonts w:asciiTheme="minorEastAsia" w:eastAsiaTheme="minorEastAsia" w:hAnsiTheme="minorEastAsia" w:hint="eastAsia"/>
          <w:sz w:val="24"/>
          <w:szCs w:val="24"/>
        </w:rPr>
        <w:t>湖北省农药检定管理所所长、正高职高级工程师</w:t>
      </w:r>
      <w:r w:rsidR="00447E62" w:rsidRPr="00447E62">
        <w:rPr>
          <w:rFonts w:asciiTheme="minorEastAsia" w:eastAsiaTheme="minorEastAsia" w:hAnsiTheme="minorEastAsia" w:hint="eastAsia"/>
          <w:color w:val="000000"/>
          <w:sz w:val="24"/>
          <w:szCs w:val="24"/>
        </w:rPr>
        <w:t>）</w:t>
      </w:r>
      <w:r w:rsidR="00447E62" w:rsidRPr="00447E62">
        <w:rPr>
          <w:rFonts w:asciiTheme="minorEastAsia" w:eastAsiaTheme="minorEastAsia" w:hAnsiTheme="minorEastAsia" w:hint="eastAsia"/>
          <w:sz w:val="24"/>
          <w:szCs w:val="24"/>
        </w:rPr>
        <w:t>、李继洪</w:t>
      </w:r>
      <w:r w:rsidR="00447E62" w:rsidRPr="00447E62">
        <w:rPr>
          <w:rFonts w:asciiTheme="minorEastAsia" w:eastAsiaTheme="minorEastAsia" w:hAnsiTheme="minorEastAsia" w:hint="eastAsia"/>
          <w:color w:val="000000"/>
          <w:sz w:val="24"/>
          <w:szCs w:val="24"/>
        </w:rPr>
        <w:t>（时任</w:t>
      </w:r>
      <w:r w:rsidR="009517EE">
        <w:rPr>
          <w:rFonts w:asciiTheme="minorEastAsia" w:eastAsiaTheme="minorEastAsia" w:hAnsiTheme="minorEastAsia" w:hint="eastAsia"/>
          <w:sz w:val="24"/>
          <w:szCs w:val="24"/>
        </w:rPr>
        <w:t>湖北省药物安全性评价中心主任、</w:t>
      </w:r>
      <w:r w:rsidR="00447E62" w:rsidRPr="00447E62">
        <w:rPr>
          <w:rFonts w:asciiTheme="minorEastAsia" w:eastAsiaTheme="minorEastAsia" w:hAnsiTheme="minorEastAsia" w:hint="eastAsia"/>
          <w:sz w:val="24"/>
          <w:szCs w:val="24"/>
        </w:rPr>
        <w:t>研究员</w:t>
      </w:r>
      <w:r w:rsidR="00447E62" w:rsidRPr="00447E62">
        <w:rPr>
          <w:rFonts w:asciiTheme="minorEastAsia" w:eastAsiaTheme="minorEastAsia" w:hAnsiTheme="minorEastAsia" w:hint="eastAsia"/>
          <w:color w:val="000000"/>
          <w:sz w:val="24"/>
          <w:szCs w:val="24"/>
        </w:rPr>
        <w:t>）</w:t>
      </w:r>
      <w:r w:rsidR="00447E62" w:rsidRPr="00447E62">
        <w:rPr>
          <w:rFonts w:asciiTheme="minorEastAsia" w:eastAsiaTheme="minorEastAsia" w:hAnsiTheme="minorEastAsia" w:hint="eastAsia"/>
          <w:sz w:val="24"/>
          <w:szCs w:val="24"/>
        </w:rPr>
        <w:t>，周素文</w:t>
      </w:r>
      <w:r w:rsidR="00447E62" w:rsidRPr="00447E62">
        <w:rPr>
          <w:rFonts w:asciiTheme="minorEastAsia" w:eastAsiaTheme="minorEastAsia" w:hAnsiTheme="minorEastAsia" w:hint="eastAsia"/>
          <w:color w:val="000000"/>
          <w:sz w:val="24"/>
          <w:szCs w:val="24"/>
        </w:rPr>
        <w:t>（时任</w:t>
      </w:r>
      <w:r w:rsidR="00447E62" w:rsidRPr="00447E62">
        <w:rPr>
          <w:rFonts w:asciiTheme="minorEastAsia" w:eastAsiaTheme="minorEastAsia" w:hAnsiTheme="minorEastAsia" w:hint="eastAsia"/>
          <w:sz w:val="24"/>
          <w:szCs w:val="24"/>
        </w:rPr>
        <w:t>湖北省食品药品监督检验研究院（湖北省药品检验所）</w:t>
      </w:r>
      <w:proofErr w:type="gramStart"/>
      <w:r w:rsidR="00447E62" w:rsidRPr="00447E62">
        <w:rPr>
          <w:rFonts w:asciiTheme="minorEastAsia" w:eastAsiaTheme="minorEastAsia" w:hAnsiTheme="minorEastAsia" w:hint="eastAsia"/>
          <w:sz w:val="24"/>
          <w:szCs w:val="24"/>
        </w:rPr>
        <w:t>药理室</w:t>
      </w:r>
      <w:proofErr w:type="gramEnd"/>
      <w:r w:rsidR="00447E62" w:rsidRPr="00447E62">
        <w:rPr>
          <w:rFonts w:asciiTheme="minorEastAsia" w:eastAsiaTheme="minorEastAsia" w:hAnsiTheme="minorEastAsia" w:hint="eastAsia"/>
          <w:sz w:val="24"/>
          <w:szCs w:val="24"/>
        </w:rPr>
        <w:t>主任、主任药师</w:t>
      </w:r>
      <w:r w:rsidR="00447E62" w:rsidRPr="00447E62">
        <w:rPr>
          <w:rFonts w:asciiTheme="minorEastAsia" w:eastAsiaTheme="minorEastAsia" w:hAnsiTheme="minorEastAsia" w:hint="eastAsia"/>
          <w:color w:val="000000"/>
          <w:sz w:val="24"/>
          <w:szCs w:val="24"/>
        </w:rPr>
        <w:t>）</w:t>
      </w:r>
      <w:r w:rsidR="00447E62" w:rsidRPr="00447E62">
        <w:rPr>
          <w:rFonts w:asciiTheme="minorEastAsia" w:eastAsiaTheme="minorEastAsia" w:hAnsiTheme="minorEastAsia" w:hint="eastAsia"/>
          <w:sz w:val="24"/>
          <w:szCs w:val="24"/>
        </w:rPr>
        <w:t>、侯祖洪</w:t>
      </w:r>
      <w:r w:rsidR="00447E62" w:rsidRPr="00447E62">
        <w:rPr>
          <w:rFonts w:asciiTheme="minorEastAsia" w:eastAsiaTheme="minorEastAsia" w:hAnsiTheme="minorEastAsia" w:hint="eastAsia"/>
          <w:color w:val="000000"/>
          <w:sz w:val="24"/>
          <w:szCs w:val="24"/>
        </w:rPr>
        <w:t>（时任</w:t>
      </w:r>
      <w:r w:rsidR="00447E62" w:rsidRPr="00447E62">
        <w:rPr>
          <w:rFonts w:asciiTheme="minorEastAsia" w:eastAsiaTheme="minorEastAsia" w:hAnsiTheme="minorEastAsia" w:hint="eastAsia"/>
          <w:sz w:val="24"/>
          <w:szCs w:val="24"/>
        </w:rPr>
        <w:t>湖北省疾病预防控制中心卫检所副所长、主任医师</w:t>
      </w:r>
      <w:r w:rsidR="00447E62" w:rsidRPr="004F0FF4">
        <w:rPr>
          <w:rFonts w:asciiTheme="minorEastAsia" w:eastAsiaTheme="minorEastAsia" w:hAnsiTheme="minorEastAsia" w:hint="eastAsia"/>
          <w:sz w:val="24"/>
          <w:szCs w:val="24"/>
        </w:rPr>
        <w:t>）</w:t>
      </w:r>
      <w:r w:rsidR="00447E62" w:rsidRPr="00447E62">
        <w:rPr>
          <w:rFonts w:asciiTheme="minorEastAsia" w:eastAsiaTheme="minorEastAsia" w:hAnsiTheme="minorEastAsia" w:hint="eastAsia"/>
          <w:sz w:val="24"/>
          <w:szCs w:val="24"/>
        </w:rPr>
        <w:t>，樊柏林</w:t>
      </w:r>
      <w:r w:rsidR="00447E62" w:rsidRPr="004F0FF4">
        <w:rPr>
          <w:rFonts w:asciiTheme="minorEastAsia" w:eastAsiaTheme="minorEastAsia" w:hAnsiTheme="minorEastAsia" w:hint="eastAsia"/>
          <w:sz w:val="24"/>
          <w:szCs w:val="24"/>
        </w:rPr>
        <w:t>（时任</w:t>
      </w:r>
      <w:r w:rsidR="00447E62" w:rsidRPr="00447E62">
        <w:rPr>
          <w:rFonts w:asciiTheme="minorEastAsia" w:eastAsiaTheme="minorEastAsia" w:hAnsiTheme="minorEastAsia" w:hint="eastAsia"/>
          <w:sz w:val="24"/>
          <w:szCs w:val="24"/>
        </w:rPr>
        <w:t>湖北省疾病预防控制中心</w:t>
      </w:r>
      <w:r w:rsidR="00447E62" w:rsidRPr="004F0FF4">
        <w:rPr>
          <w:rFonts w:asciiTheme="minorEastAsia" w:eastAsiaTheme="minorEastAsia" w:hAnsiTheme="minorEastAsia" w:hint="eastAsia"/>
          <w:sz w:val="24"/>
          <w:szCs w:val="24"/>
        </w:rPr>
        <w:t>食品药品安全性评价研究所主任、副主任医师</w:t>
      </w:r>
      <w:r w:rsidR="00447E62" w:rsidRPr="00447E62">
        <w:rPr>
          <w:rFonts w:asciiTheme="minorEastAsia" w:eastAsiaTheme="minorEastAsia" w:hAnsiTheme="minorEastAsia" w:hint="eastAsia"/>
          <w:sz w:val="24"/>
          <w:szCs w:val="24"/>
        </w:rPr>
        <w:t>）</w:t>
      </w:r>
      <w:r w:rsidR="00447E62" w:rsidRPr="004F0FF4">
        <w:rPr>
          <w:rFonts w:asciiTheme="minorEastAsia" w:eastAsiaTheme="minorEastAsia" w:hAnsiTheme="minorEastAsia" w:hint="eastAsia"/>
          <w:sz w:val="24"/>
          <w:szCs w:val="24"/>
        </w:rPr>
        <w:t>。</w:t>
      </w:r>
    </w:p>
    <w:p w:rsidR="00BE635C" w:rsidRDefault="00625F81" w:rsidP="003B1425">
      <w:pPr>
        <w:spacing w:beforeLines="50" w:line="360" w:lineRule="auto"/>
        <w:ind w:leftChars="35" w:left="98" w:firstLineChars="196" w:firstLine="470"/>
        <w:jc w:val="left"/>
        <w:rPr>
          <w:rFonts w:ascii="宋体" w:hAnsi="宋体"/>
          <w:sz w:val="24"/>
        </w:rPr>
      </w:pPr>
      <w:r w:rsidRPr="00447E62">
        <w:rPr>
          <w:rFonts w:asciiTheme="minorEastAsia" w:eastAsiaTheme="minorEastAsia" w:hAnsiTheme="minorEastAsia" w:hint="eastAsia"/>
          <w:sz w:val="24"/>
          <w:szCs w:val="24"/>
        </w:rPr>
        <w:t>湖北省毒理学会(筹备)筹备小组</w:t>
      </w:r>
      <w:r w:rsidR="004F0FF4" w:rsidRPr="00447E62">
        <w:rPr>
          <w:rFonts w:asciiTheme="minorEastAsia" w:eastAsiaTheme="minorEastAsia" w:hAnsiTheme="minorEastAsia" w:hint="eastAsia"/>
          <w:sz w:val="24"/>
          <w:szCs w:val="24"/>
        </w:rPr>
        <w:t>于2009年4月9日</w:t>
      </w:r>
      <w:r w:rsidRPr="00447E62">
        <w:rPr>
          <w:rFonts w:asciiTheme="minorEastAsia" w:eastAsiaTheme="minorEastAsia" w:hAnsiTheme="minorEastAsia" w:hint="eastAsia"/>
          <w:sz w:val="24"/>
          <w:szCs w:val="24"/>
        </w:rPr>
        <w:t>向省科协提交</w:t>
      </w:r>
      <w:r w:rsidR="00770D6A" w:rsidRPr="00447E62">
        <w:rPr>
          <w:rFonts w:asciiTheme="minorEastAsia" w:eastAsiaTheme="minorEastAsia" w:hAnsiTheme="minorEastAsia" w:hint="eastAsia"/>
          <w:sz w:val="24"/>
          <w:szCs w:val="24"/>
        </w:rPr>
        <w:t>了书面的“关于筹备成立湖北省毒理学会的申请书”，</w:t>
      </w:r>
      <w:r w:rsidR="008B09ED" w:rsidRPr="008B09ED">
        <w:rPr>
          <w:rFonts w:asciiTheme="minorEastAsia" w:eastAsiaTheme="minorEastAsia" w:hAnsiTheme="minorEastAsia" w:hint="eastAsia"/>
          <w:sz w:val="24"/>
          <w:szCs w:val="24"/>
        </w:rPr>
        <w:t>2009年6月30日湖北省科协同意筹备成立湖北省毒理学[鄂科协函2009-23号]，并同意湖北省科协作为湖北省毒理学会的业务主管单位。</w:t>
      </w:r>
      <w:r w:rsidR="004F0FF4">
        <w:rPr>
          <w:rFonts w:asciiTheme="minorEastAsia" w:eastAsiaTheme="minorEastAsia" w:hAnsiTheme="minorEastAsia" w:hint="eastAsia"/>
          <w:sz w:val="24"/>
          <w:szCs w:val="24"/>
        </w:rPr>
        <w:t>征得省科协同意后，于2009年9月18日向省民政厅提交了</w:t>
      </w:r>
      <w:r w:rsidR="004F0FF4" w:rsidRPr="004F0FF4">
        <w:rPr>
          <w:rFonts w:asciiTheme="minorEastAsia" w:eastAsiaTheme="minorEastAsia" w:hAnsiTheme="minorEastAsia" w:hint="eastAsia"/>
          <w:sz w:val="24"/>
          <w:szCs w:val="24"/>
        </w:rPr>
        <w:t>湖北省毒理学会筹备成立申请资料</w:t>
      </w:r>
      <w:r w:rsidR="008B09ED">
        <w:rPr>
          <w:rFonts w:asciiTheme="minorEastAsia" w:eastAsiaTheme="minorEastAsia" w:hAnsiTheme="minorEastAsia" w:hint="eastAsia"/>
          <w:sz w:val="24"/>
          <w:szCs w:val="24"/>
        </w:rPr>
        <w:t>，</w:t>
      </w:r>
      <w:r w:rsidR="008B09ED" w:rsidRPr="008B09ED">
        <w:rPr>
          <w:rFonts w:asciiTheme="minorEastAsia" w:eastAsiaTheme="minorEastAsia" w:hAnsiTheme="minorEastAsia" w:hint="eastAsia"/>
          <w:sz w:val="24"/>
          <w:szCs w:val="24"/>
        </w:rPr>
        <w:t>2009年11月3日，湖北省民政厅批准同意成立湖北省毒理学会筹备组，</w:t>
      </w:r>
      <w:r w:rsidR="008B09ED" w:rsidRPr="008B09ED">
        <w:rPr>
          <w:rFonts w:asciiTheme="minorEastAsia" w:eastAsiaTheme="minorEastAsia" w:hAnsiTheme="minorEastAsia" w:hint="eastAsia"/>
          <w:sz w:val="24"/>
          <w:szCs w:val="24"/>
        </w:rPr>
        <w:lastRenderedPageBreak/>
        <w:t>可以刻“筹备章”</w:t>
      </w:r>
      <w:r w:rsidR="008B09ED">
        <w:rPr>
          <w:rFonts w:asciiTheme="minorEastAsia" w:eastAsiaTheme="minorEastAsia" w:hAnsiTheme="minorEastAsia" w:hint="eastAsia"/>
          <w:sz w:val="24"/>
          <w:szCs w:val="24"/>
        </w:rPr>
        <w:t>，</w:t>
      </w:r>
      <w:r w:rsidR="008B09ED" w:rsidRPr="008B09ED">
        <w:rPr>
          <w:rFonts w:asciiTheme="minorEastAsia" w:eastAsiaTheme="minorEastAsia" w:hAnsiTheme="minorEastAsia" w:hint="eastAsia"/>
          <w:sz w:val="24"/>
          <w:szCs w:val="24"/>
        </w:rPr>
        <w:t>可以正式开展会员登记和第一次会员代表大会的筹备工作。</w:t>
      </w:r>
      <w:r w:rsidR="004F0FF4">
        <w:rPr>
          <w:rFonts w:asciiTheme="minorEastAsia" w:eastAsiaTheme="minorEastAsia" w:hAnsiTheme="minorEastAsia" w:hint="eastAsia"/>
          <w:sz w:val="24"/>
          <w:szCs w:val="24"/>
        </w:rPr>
        <w:t>经省科协和省民政厅批准，</w:t>
      </w:r>
      <w:r w:rsidR="00641182" w:rsidRPr="00B36F9A">
        <w:rPr>
          <w:rFonts w:ascii="宋体" w:hAnsi="宋体" w:hint="eastAsia"/>
          <w:sz w:val="24"/>
        </w:rPr>
        <w:t>2010年4月10号至11号，湖北省毒理学会第一次会员代表大会在湖北省疾病预防控制中心综合楼多功能会议厅胜利召开</w:t>
      </w:r>
      <w:r w:rsidR="00641182">
        <w:rPr>
          <w:rFonts w:ascii="宋体" w:hAnsi="宋体" w:hint="eastAsia"/>
          <w:sz w:val="24"/>
        </w:rPr>
        <w:t>。</w:t>
      </w:r>
      <w:r w:rsidR="00BE635C" w:rsidRPr="00B36F9A">
        <w:rPr>
          <w:rFonts w:ascii="宋体" w:hAnsi="宋体" w:hint="eastAsia"/>
          <w:sz w:val="24"/>
        </w:rPr>
        <w:t>中国毒理学会廖明阳副理事长、湖北省</w:t>
      </w:r>
      <w:proofErr w:type="gramStart"/>
      <w:r w:rsidR="00BE635C" w:rsidRPr="00B36F9A">
        <w:rPr>
          <w:rFonts w:ascii="宋体" w:hAnsi="宋体" w:hint="eastAsia"/>
          <w:sz w:val="24"/>
        </w:rPr>
        <w:t>科协徐菊明</w:t>
      </w:r>
      <w:proofErr w:type="gramEnd"/>
      <w:r w:rsidR="00BE635C" w:rsidRPr="00B36F9A">
        <w:rPr>
          <w:rFonts w:ascii="宋体" w:hAnsi="宋体" w:hint="eastAsia"/>
          <w:sz w:val="24"/>
        </w:rPr>
        <w:t>副主任、湖北省卫生厅</w:t>
      </w:r>
      <w:smartTag w:uri="Tencent" w:element="RTX">
        <w:r w:rsidR="00BE635C" w:rsidRPr="00B36F9A">
          <w:rPr>
            <w:rFonts w:ascii="宋体" w:hAnsi="宋体" w:hint="eastAsia"/>
            <w:sz w:val="24"/>
          </w:rPr>
          <w:t>张瑜</w:t>
        </w:r>
      </w:smartTag>
      <w:r w:rsidR="00BE635C" w:rsidRPr="00B36F9A">
        <w:rPr>
          <w:rFonts w:ascii="宋体" w:hAnsi="宋体" w:hint="eastAsia"/>
          <w:sz w:val="24"/>
        </w:rPr>
        <w:t>副厅长和湖北省民政厅村夫副处长等领导参加了会员代表大会，并发表了热情洋溢的讲话。湖北省预防医学会高忠明副会长兼秘书长、湖北省实验动物学</w:t>
      </w:r>
      <w:proofErr w:type="gramStart"/>
      <w:r w:rsidR="00BE635C" w:rsidRPr="00B36F9A">
        <w:rPr>
          <w:rFonts w:ascii="宋体" w:hAnsi="宋体" w:hint="eastAsia"/>
          <w:sz w:val="24"/>
        </w:rPr>
        <w:t>会徐国景副</w:t>
      </w:r>
      <w:proofErr w:type="gramEnd"/>
      <w:r w:rsidR="00BE635C" w:rsidRPr="00B36F9A">
        <w:rPr>
          <w:rFonts w:ascii="宋体" w:hAnsi="宋体" w:hint="eastAsia"/>
          <w:sz w:val="24"/>
        </w:rPr>
        <w:t>理事长兼秘书长和湖北省营养学会</w:t>
      </w:r>
      <w:proofErr w:type="gramStart"/>
      <w:r w:rsidR="00BE635C" w:rsidRPr="00B36F9A">
        <w:rPr>
          <w:rFonts w:ascii="宋体" w:hAnsi="宋体" w:hint="eastAsia"/>
          <w:sz w:val="24"/>
        </w:rPr>
        <w:t>刘烈刚副</w:t>
      </w:r>
      <w:proofErr w:type="gramEnd"/>
      <w:r w:rsidR="00BE635C" w:rsidRPr="00B36F9A">
        <w:rPr>
          <w:rFonts w:ascii="宋体" w:hAnsi="宋体" w:hint="eastAsia"/>
          <w:sz w:val="24"/>
        </w:rPr>
        <w:t>理事长应邀参加了湖北省毒理学会第一会员代表大会，并对大会的召开发表了热情洋溢的贺词。</w:t>
      </w:r>
    </w:p>
    <w:p w:rsidR="002A3370" w:rsidRPr="00EE2F62" w:rsidRDefault="002A3370" w:rsidP="002A3370">
      <w:pPr>
        <w:spacing w:line="420" w:lineRule="auto"/>
        <w:ind w:firstLineChars="200" w:firstLine="480"/>
        <w:rPr>
          <w:sz w:val="24"/>
          <w:szCs w:val="24"/>
        </w:rPr>
      </w:pPr>
      <w:r w:rsidRPr="00536259">
        <w:rPr>
          <w:rFonts w:hint="eastAsia"/>
          <w:sz w:val="24"/>
          <w:szCs w:val="24"/>
        </w:rPr>
        <w:t>大会</w:t>
      </w:r>
      <w:r>
        <w:rPr>
          <w:rFonts w:hint="eastAsia"/>
          <w:sz w:val="24"/>
          <w:szCs w:val="24"/>
        </w:rPr>
        <w:t>代表</w:t>
      </w:r>
      <w:r w:rsidRPr="00536259">
        <w:rPr>
          <w:rFonts w:hint="eastAsia"/>
          <w:sz w:val="24"/>
          <w:szCs w:val="24"/>
        </w:rPr>
        <w:t>应到</w:t>
      </w:r>
      <w:r w:rsidRPr="00536259">
        <w:rPr>
          <w:rFonts w:hint="eastAsia"/>
          <w:sz w:val="24"/>
          <w:szCs w:val="24"/>
        </w:rPr>
        <w:t>144</w:t>
      </w:r>
      <w:r w:rsidRPr="00536259">
        <w:rPr>
          <w:rFonts w:hint="eastAsia"/>
          <w:sz w:val="24"/>
          <w:szCs w:val="24"/>
        </w:rPr>
        <w:t>人，实到</w:t>
      </w:r>
      <w:r w:rsidRPr="00536259">
        <w:rPr>
          <w:rFonts w:hint="eastAsia"/>
          <w:sz w:val="24"/>
          <w:szCs w:val="24"/>
        </w:rPr>
        <w:t>144</w:t>
      </w:r>
      <w:r>
        <w:rPr>
          <w:rFonts w:hint="eastAsia"/>
          <w:sz w:val="24"/>
          <w:szCs w:val="24"/>
        </w:rPr>
        <w:t>人，符合代表大会的要求。按照议程，首先由筹备组秘书处汇报了湖北省毒理学会筹备工作情况；宣读完湖北省毒理学会章程、湖北省毒理学</w:t>
      </w:r>
      <w:proofErr w:type="gramStart"/>
      <w:r>
        <w:rPr>
          <w:rFonts w:hint="eastAsia"/>
          <w:sz w:val="24"/>
          <w:szCs w:val="24"/>
        </w:rPr>
        <w:t>会经费</w:t>
      </w:r>
      <w:proofErr w:type="gramEnd"/>
      <w:r>
        <w:rPr>
          <w:rFonts w:hint="eastAsia"/>
          <w:sz w:val="24"/>
          <w:szCs w:val="24"/>
        </w:rPr>
        <w:t>使用管理办法后，大会鼓掌通过了</w:t>
      </w:r>
      <w:r>
        <w:rPr>
          <w:rFonts w:hint="eastAsia"/>
          <w:sz w:val="24"/>
          <w:szCs w:val="24"/>
        </w:rPr>
        <w:t>3</w:t>
      </w:r>
      <w:r>
        <w:rPr>
          <w:rFonts w:hint="eastAsia"/>
          <w:sz w:val="24"/>
          <w:szCs w:val="24"/>
        </w:rPr>
        <w:t>名监票（计票）人，负责选票的发票和计票统计工作。会议采用书面投票的方式以全票通过了湖北省毒理学会章程和湖北省毒理学</w:t>
      </w:r>
      <w:proofErr w:type="gramStart"/>
      <w:r>
        <w:rPr>
          <w:rFonts w:hint="eastAsia"/>
          <w:sz w:val="24"/>
          <w:szCs w:val="24"/>
        </w:rPr>
        <w:t>会经费</w:t>
      </w:r>
      <w:proofErr w:type="gramEnd"/>
      <w:r>
        <w:rPr>
          <w:rFonts w:hint="eastAsia"/>
          <w:sz w:val="24"/>
          <w:szCs w:val="24"/>
        </w:rPr>
        <w:t>使用管理办法：共发出选票</w:t>
      </w:r>
      <w:r>
        <w:rPr>
          <w:rFonts w:hint="eastAsia"/>
          <w:sz w:val="24"/>
          <w:szCs w:val="24"/>
        </w:rPr>
        <w:t>136</w:t>
      </w:r>
      <w:r>
        <w:rPr>
          <w:rFonts w:hint="eastAsia"/>
          <w:sz w:val="24"/>
          <w:szCs w:val="24"/>
        </w:rPr>
        <w:t>张，回收选票</w:t>
      </w:r>
      <w:r>
        <w:rPr>
          <w:rFonts w:hint="eastAsia"/>
          <w:sz w:val="24"/>
          <w:szCs w:val="24"/>
        </w:rPr>
        <w:t>136</w:t>
      </w:r>
      <w:r>
        <w:rPr>
          <w:rFonts w:hint="eastAsia"/>
          <w:sz w:val="24"/>
          <w:szCs w:val="24"/>
        </w:rPr>
        <w:t>张，</w:t>
      </w:r>
      <w:r>
        <w:rPr>
          <w:rFonts w:hint="eastAsia"/>
          <w:sz w:val="24"/>
          <w:szCs w:val="24"/>
        </w:rPr>
        <w:t>136</w:t>
      </w:r>
      <w:r>
        <w:rPr>
          <w:rFonts w:hint="eastAsia"/>
          <w:sz w:val="24"/>
          <w:szCs w:val="24"/>
        </w:rPr>
        <w:t>票同意。</w:t>
      </w:r>
    </w:p>
    <w:p w:rsidR="002A3370" w:rsidRDefault="002A3370" w:rsidP="002A3370">
      <w:pPr>
        <w:spacing w:line="420" w:lineRule="auto"/>
        <w:ind w:firstLineChars="200" w:firstLine="480"/>
        <w:rPr>
          <w:sz w:val="24"/>
          <w:szCs w:val="24"/>
        </w:rPr>
      </w:pPr>
      <w:r>
        <w:rPr>
          <w:rFonts w:hint="eastAsia"/>
          <w:sz w:val="24"/>
          <w:szCs w:val="24"/>
        </w:rPr>
        <w:t>会议书面投票的方式选举产生了湖北省毒理学会理事会理事：湖北省毒理学会筹备组共提名</w:t>
      </w:r>
      <w:r>
        <w:rPr>
          <w:rFonts w:hint="eastAsia"/>
          <w:sz w:val="24"/>
          <w:szCs w:val="24"/>
        </w:rPr>
        <w:t>63</w:t>
      </w:r>
      <w:r>
        <w:rPr>
          <w:rFonts w:hint="eastAsia"/>
          <w:sz w:val="24"/>
          <w:szCs w:val="24"/>
        </w:rPr>
        <w:t>名理事候选人，在投票前先介绍了</w:t>
      </w:r>
      <w:r>
        <w:rPr>
          <w:rFonts w:hint="eastAsia"/>
          <w:sz w:val="24"/>
          <w:szCs w:val="24"/>
        </w:rPr>
        <w:t>63</w:t>
      </w:r>
      <w:r>
        <w:rPr>
          <w:rFonts w:hint="eastAsia"/>
          <w:sz w:val="24"/>
          <w:szCs w:val="24"/>
        </w:rPr>
        <w:t>名理事候选人的基本情况；大会共发出选票</w:t>
      </w:r>
      <w:r>
        <w:rPr>
          <w:rFonts w:hint="eastAsia"/>
          <w:sz w:val="24"/>
          <w:szCs w:val="24"/>
        </w:rPr>
        <w:t>136</w:t>
      </w:r>
      <w:r>
        <w:rPr>
          <w:rFonts w:hint="eastAsia"/>
          <w:sz w:val="24"/>
          <w:szCs w:val="24"/>
        </w:rPr>
        <w:t>张，回收选票</w:t>
      </w:r>
      <w:r>
        <w:rPr>
          <w:rFonts w:hint="eastAsia"/>
          <w:sz w:val="24"/>
          <w:szCs w:val="24"/>
        </w:rPr>
        <w:t>136</w:t>
      </w:r>
      <w:r>
        <w:rPr>
          <w:rFonts w:hint="eastAsia"/>
          <w:sz w:val="24"/>
          <w:szCs w:val="24"/>
        </w:rPr>
        <w:t>张，理事候选人中最高得票数为</w:t>
      </w:r>
      <w:r>
        <w:rPr>
          <w:rFonts w:hint="eastAsia"/>
          <w:sz w:val="24"/>
          <w:szCs w:val="24"/>
        </w:rPr>
        <w:t>133</w:t>
      </w:r>
      <w:r>
        <w:rPr>
          <w:rFonts w:hint="eastAsia"/>
          <w:sz w:val="24"/>
          <w:szCs w:val="24"/>
        </w:rPr>
        <w:t>票，最低得票为</w:t>
      </w:r>
      <w:r>
        <w:rPr>
          <w:rFonts w:hint="eastAsia"/>
          <w:sz w:val="24"/>
          <w:szCs w:val="24"/>
        </w:rPr>
        <w:t>125</w:t>
      </w:r>
      <w:r>
        <w:rPr>
          <w:rFonts w:hint="eastAsia"/>
          <w:sz w:val="24"/>
          <w:szCs w:val="24"/>
        </w:rPr>
        <w:t>票，所有理事候选人均以超过</w:t>
      </w:r>
      <w:r>
        <w:rPr>
          <w:rFonts w:hint="eastAsia"/>
          <w:sz w:val="24"/>
          <w:szCs w:val="24"/>
        </w:rPr>
        <w:t>90%</w:t>
      </w:r>
      <w:r>
        <w:rPr>
          <w:rFonts w:hint="eastAsia"/>
          <w:sz w:val="24"/>
          <w:szCs w:val="24"/>
        </w:rPr>
        <w:t>的得票率当选为湖北省毒理学会理事。随后，由湖北省毒理学会理事选举产生了</w:t>
      </w:r>
      <w:r w:rsidRPr="00536259">
        <w:rPr>
          <w:rFonts w:hint="eastAsia"/>
          <w:sz w:val="24"/>
          <w:szCs w:val="24"/>
        </w:rPr>
        <w:t>学会</w:t>
      </w:r>
      <w:r>
        <w:rPr>
          <w:rFonts w:hint="eastAsia"/>
          <w:sz w:val="24"/>
          <w:szCs w:val="24"/>
        </w:rPr>
        <w:t>的常务理事、</w:t>
      </w:r>
      <w:r w:rsidRPr="00536259">
        <w:rPr>
          <w:rFonts w:hint="eastAsia"/>
          <w:sz w:val="24"/>
          <w:szCs w:val="24"/>
        </w:rPr>
        <w:t>副理事长、理事长、</w:t>
      </w:r>
      <w:r>
        <w:rPr>
          <w:rFonts w:hint="eastAsia"/>
          <w:sz w:val="24"/>
          <w:szCs w:val="24"/>
        </w:rPr>
        <w:t>秘书长和</w:t>
      </w:r>
      <w:r w:rsidRPr="00536259">
        <w:rPr>
          <w:rFonts w:hint="eastAsia"/>
          <w:sz w:val="24"/>
          <w:szCs w:val="24"/>
        </w:rPr>
        <w:t>法人代表</w:t>
      </w:r>
      <w:r>
        <w:rPr>
          <w:rFonts w:hint="eastAsia"/>
          <w:sz w:val="24"/>
          <w:szCs w:val="24"/>
        </w:rPr>
        <w:t>人选：共发出选票</w:t>
      </w:r>
      <w:r>
        <w:rPr>
          <w:rFonts w:hint="eastAsia"/>
          <w:sz w:val="24"/>
          <w:szCs w:val="24"/>
        </w:rPr>
        <w:t>63</w:t>
      </w:r>
      <w:r>
        <w:rPr>
          <w:rFonts w:hint="eastAsia"/>
          <w:sz w:val="24"/>
          <w:szCs w:val="24"/>
        </w:rPr>
        <w:t>张，回收选票</w:t>
      </w:r>
      <w:r>
        <w:rPr>
          <w:rFonts w:hint="eastAsia"/>
          <w:sz w:val="24"/>
          <w:szCs w:val="24"/>
        </w:rPr>
        <w:t>63</w:t>
      </w:r>
      <w:r>
        <w:rPr>
          <w:rFonts w:hint="eastAsia"/>
          <w:sz w:val="24"/>
          <w:szCs w:val="24"/>
        </w:rPr>
        <w:t>张，常务理事、</w:t>
      </w:r>
      <w:r w:rsidRPr="00536259">
        <w:rPr>
          <w:rFonts w:hint="eastAsia"/>
          <w:sz w:val="24"/>
          <w:szCs w:val="24"/>
        </w:rPr>
        <w:t>副理事长、理事长、</w:t>
      </w:r>
      <w:r>
        <w:rPr>
          <w:rFonts w:hint="eastAsia"/>
          <w:sz w:val="24"/>
          <w:szCs w:val="24"/>
        </w:rPr>
        <w:t>秘书长和</w:t>
      </w:r>
      <w:r w:rsidRPr="00536259">
        <w:rPr>
          <w:rFonts w:hint="eastAsia"/>
          <w:sz w:val="24"/>
          <w:szCs w:val="24"/>
        </w:rPr>
        <w:t>法人代表</w:t>
      </w:r>
      <w:r>
        <w:rPr>
          <w:rFonts w:hint="eastAsia"/>
          <w:sz w:val="24"/>
          <w:szCs w:val="24"/>
        </w:rPr>
        <w:t>候选人均以全票</w:t>
      </w:r>
      <w:r>
        <w:rPr>
          <w:rFonts w:hint="eastAsia"/>
          <w:sz w:val="24"/>
          <w:szCs w:val="24"/>
        </w:rPr>
        <w:t>63</w:t>
      </w:r>
      <w:r>
        <w:rPr>
          <w:rFonts w:hint="eastAsia"/>
          <w:sz w:val="24"/>
          <w:szCs w:val="24"/>
        </w:rPr>
        <w:t>票当选。</w:t>
      </w:r>
    </w:p>
    <w:p w:rsidR="00BE635C" w:rsidRPr="00B36F9A" w:rsidRDefault="00BE635C" w:rsidP="00BE635C">
      <w:pPr>
        <w:spacing w:line="420" w:lineRule="auto"/>
        <w:ind w:firstLineChars="200" w:firstLine="480"/>
        <w:rPr>
          <w:rFonts w:ascii="宋体" w:hAnsi="宋体"/>
          <w:bCs/>
          <w:sz w:val="24"/>
        </w:rPr>
      </w:pPr>
      <w:r w:rsidRPr="00B36F9A">
        <w:rPr>
          <w:rFonts w:ascii="宋体" w:hAnsi="宋体" w:hint="eastAsia"/>
          <w:sz w:val="24"/>
        </w:rPr>
        <w:t>大会通过了学会的章程，选举产生了学会的领导执行机构。</w:t>
      </w:r>
      <w:r>
        <w:rPr>
          <w:rFonts w:ascii="宋体" w:hAnsi="宋体" w:hint="eastAsia"/>
          <w:sz w:val="24"/>
        </w:rPr>
        <w:t>湖北省疾病预防控制中心</w:t>
      </w:r>
      <w:r w:rsidRPr="00B36F9A">
        <w:rPr>
          <w:rFonts w:ascii="宋体" w:hAnsi="宋体" w:hint="eastAsia"/>
          <w:sz w:val="24"/>
        </w:rPr>
        <w:t>主任刘家发主任医师以全票当选为湖北省毒理学会理事长，武汉大学毕勇毅教授、华中科技大学石年教授、华中农业大学袁宗辉教授、湖北省食品药品监督检验研究院周素文主任药师、武汉科技大学宋世震教授、和中南民族大学廖矛川教授当选</w:t>
      </w:r>
      <w:r>
        <w:rPr>
          <w:rFonts w:ascii="宋体" w:hAnsi="宋体" w:hint="eastAsia"/>
          <w:sz w:val="24"/>
        </w:rPr>
        <w:t>为</w:t>
      </w:r>
      <w:r w:rsidRPr="00B36F9A">
        <w:rPr>
          <w:rFonts w:ascii="宋体" w:hAnsi="宋体" w:hint="eastAsia"/>
          <w:sz w:val="24"/>
        </w:rPr>
        <w:t>副理事长</w:t>
      </w:r>
      <w:r>
        <w:rPr>
          <w:rFonts w:ascii="宋体" w:hAnsi="宋体" w:hint="eastAsia"/>
          <w:sz w:val="24"/>
        </w:rPr>
        <w:t>，湖北省疾病预防控制中心</w:t>
      </w:r>
      <w:r w:rsidRPr="00B36F9A">
        <w:rPr>
          <w:rFonts w:ascii="宋体" w:hAnsi="宋体" w:hint="eastAsia"/>
          <w:bCs/>
          <w:sz w:val="24"/>
        </w:rPr>
        <w:t>樊柏林副所长当选为学会秘书长。</w:t>
      </w:r>
    </w:p>
    <w:p w:rsidR="00641182" w:rsidRPr="00456364" w:rsidRDefault="002A3370" w:rsidP="004F0FF4">
      <w:pPr>
        <w:spacing w:line="360" w:lineRule="auto"/>
        <w:ind w:firstLineChars="200" w:firstLine="480"/>
        <w:jc w:val="left"/>
        <w:rPr>
          <w:rFonts w:asciiTheme="minorEastAsia" w:eastAsiaTheme="minorEastAsia" w:hAnsiTheme="minorEastAsia"/>
          <w:sz w:val="24"/>
          <w:szCs w:val="24"/>
        </w:rPr>
      </w:pPr>
      <w:r>
        <w:rPr>
          <w:rFonts w:hint="eastAsia"/>
          <w:sz w:val="24"/>
        </w:rPr>
        <w:lastRenderedPageBreak/>
        <w:t>大会还进行了</w:t>
      </w:r>
      <w:r w:rsidRPr="00456364">
        <w:rPr>
          <w:rFonts w:hint="eastAsia"/>
          <w:sz w:val="24"/>
        </w:rPr>
        <w:t>学术交流活动，</w:t>
      </w:r>
      <w:r w:rsidRPr="00456364">
        <w:rPr>
          <w:rFonts w:hint="eastAsia"/>
          <w:sz w:val="24"/>
        </w:rPr>
        <w:t>4</w:t>
      </w:r>
      <w:r w:rsidRPr="00456364">
        <w:rPr>
          <w:rFonts w:hint="eastAsia"/>
          <w:sz w:val="24"/>
        </w:rPr>
        <w:t>月</w:t>
      </w:r>
      <w:r w:rsidRPr="00456364">
        <w:rPr>
          <w:rFonts w:hint="eastAsia"/>
          <w:sz w:val="24"/>
        </w:rPr>
        <w:t>10</w:t>
      </w:r>
      <w:r w:rsidRPr="00456364">
        <w:rPr>
          <w:rFonts w:hint="eastAsia"/>
          <w:sz w:val="24"/>
        </w:rPr>
        <w:t>日下午八位知名学者受邀</w:t>
      </w:r>
      <w:r w:rsidR="00F36A46" w:rsidRPr="00456364">
        <w:rPr>
          <w:rFonts w:hint="eastAsia"/>
          <w:sz w:val="24"/>
        </w:rPr>
        <w:t>进行了专题</w:t>
      </w:r>
      <w:r w:rsidRPr="00456364">
        <w:rPr>
          <w:rFonts w:hint="eastAsia"/>
          <w:sz w:val="24"/>
        </w:rPr>
        <w:t>学术报告，展示了我省毒理学工作的骄人成绩，明确了以后工作的方向。</w:t>
      </w:r>
      <w:r w:rsidR="00F36A46" w:rsidRPr="00456364">
        <w:rPr>
          <w:rFonts w:hint="eastAsia"/>
          <w:sz w:val="24"/>
        </w:rPr>
        <w:t>4</w:t>
      </w:r>
      <w:r w:rsidR="00F36A46" w:rsidRPr="00456364">
        <w:rPr>
          <w:rFonts w:hint="eastAsia"/>
          <w:sz w:val="24"/>
        </w:rPr>
        <w:t>月</w:t>
      </w:r>
      <w:r w:rsidR="00F36A46" w:rsidRPr="00456364">
        <w:rPr>
          <w:rFonts w:hint="eastAsia"/>
          <w:sz w:val="24"/>
        </w:rPr>
        <w:t>11</w:t>
      </w:r>
      <w:r w:rsidR="00F36A46" w:rsidRPr="00456364">
        <w:rPr>
          <w:rFonts w:hint="eastAsia"/>
          <w:sz w:val="24"/>
        </w:rPr>
        <w:t>日</w:t>
      </w:r>
      <w:r w:rsidRPr="00456364">
        <w:rPr>
          <w:rFonts w:hint="eastAsia"/>
          <w:sz w:val="24"/>
        </w:rPr>
        <w:t>19</w:t>
      </w:r>
      <w:r w:rsidRPr="00456364">
        <w:rPr>
          <w:rFonts w:hint="eastAsia"/>
          <w:sz w:val="24"/>
        </w:rPr>
        <w:t>位来自高校、研究院所以及检验检测机构的毒理学工作者进行了</w:t>
      </w:r>
      <w:r w:rsidR="00F36A46" w:rsidRPr="00456364">
        <w:rPr>
          <w:rFonts w:hint="eastAsia"/>
          <w:sz w:val="24"/>
        </w:rPr>
        <w:t>大会</w:t>
      </w:r>
      <w:r w:rsidRPr="00456364">
        <w:rPr>
          <w:rFonts w:hint="eastAsia"/>
          <w:sz w:val="24"/>
        </w:rPr>
        <w:t>学术交流</w:t>
      </w:r>
      <w:r w:rsidR="00F36A46" w:rsidRPr="00456364">
        <w:rPr>
          <w:rFonts w:hint="eastAsia"/>
          <w:sz w:val="24"/>
        </w:rPr>
        <w:t>。</w:t>
      </w:r>
    </w:p>
    <w:p w:rsidR="00222929" w:rsidRPr="00456364" w:rsidRDefault="00DE6BAD">
      <w:pPr>
        <w:widowControl w:val="0"/>
        <w:spacing w:line="580" w:lineRule="exact"/>
        <w:ind w:firstLineChars="200" w:firstLine="562"/>
        <w:rPr>
          <w:rFonts w:ascii="楷体" w:eastAsia="楷体" w:hAnsi="楷体" w:cs="楷体"/>
          <w:b/>
          <w:bCs/>
          <w:szCs w:val="28"/>
        </w:rPr>
      </w:pPr>
      <w:r w:rsidRPr="00456364">
        <w:rPr>
          <w:rFonts w:ascii="楷体" w:eastAsia="楷体" w:hAnsi="楷体" w:cs="楷体" w:hint="eastAsia"/>
          <w:b/>
          <w:bCs/>
          <w:szCs w:val="28"/>
        </w:rPr>
        <w:t>二、学会宗旨与职责</w:t>
      </w:r>
    </w:p>
    <w:p w:rsidR="00833844" w:rsidRDefault="00833844" w:rsidP="003B1425">
      <w:pPr>
        <w:widowControl w:val="0"/>
        <w:spacing w:beforeLines="50" w:line="360" w:lineRule="auto"/>
        <w:ind w:firstLineChars="200" w:firstLine="480"/>
        <w:rPr>
          <w:rFonts w:ascii="宋体" w:hAnsi="宋体"/>
          <w:sz w:val="24"/>
          <w:szCs w:val="24"/>
        </w:rPr>
      </w:pPr>
      <w:r w:rsidRPr="00456364">
        <w:rPr>
          <w:rFonts w:ascii="宋体" w:hAnsi="宋体" w:hint="eastAsia"/>
          <w:sz w:val="24"/>
          <w:szCs w:val="24"/>
        </w:rPr>
        <w:t>宗旨：团结和动员广大毒理学科技工作者以经济建设为中心，遵守国家宪法、法律、法规和社会公德，认真贯</w:t>
      </w:r>
      <w:r w:rsidRPr="007C1573">
        <w:rPr>
          <w:rFonts w:ascii="宋体" w:hAnsi="宋体" w:hint="eastAsia"/>
          <w:sz w:val="24"/>
          <w:szCs w:val="24"/>
        </w:rPr>
        <w:t>彻“百花齐放，百家争鸣”的方针，坚持民主办会原则，充分发扬学术民主，开展学术上的自由讨论；坚持实事求是的科学态度和优良学风；积极开展国内外毒理学学术交流，普及毒理学科技知识，发现和推荐毒理学优秀科技人才；弘扬“尊重知识，尊重人才”的风尚，积极倡导“献身、创新、求实”精神；为社会主义精神文明和物质文明服务。</w:t>
      </w:r>
    </w:p>
    <w:p w:rsidR="00833844" w:rsidRDefault="00833844" w:rsidP="00833844">
      <w:pPr>
        <w:widowControl w:val="0"/>
        <w:spacing w:line="360" w:lineRule="auto"/>
        <w:ind w:firstLineChars="200" w:firstLine="480"/>
        <w:rPr>
          <w:rFonts w:ascii="宋体" w:hAnsi="宋体"/>
          <w:sz w:val="24"/>
          <w:szCs w:val="24"/>
        </w:rPr>
      </w:pPr>
      <w:r>
        <w:rPr>
          <w:rFonts w:ascii="宋体" w:hAnsi="宋体" w:hint="eastAsia"/>
          <w:sz w:val="24"/>
          <w:szCs w:val="24"/>
        </w:rPr>
        <w:t>职责定位：</w:t>
      </w:r>
      <w:r w:rsidRPr="007C1573">
        <w:rPr>
          <w:rFonts w:ascii="宋体" w:hAnsi="宋体" w:hint="eastAsia"/>
          <w:sz w:val="24"/>
          <w:szCs w:val="24"/>
        </w:rPr>
        <w:t>是湖北省内从事毒理学工作的科技工作者及有关科技企事业单位和相关学术团体自愿组成的全省性</w:t>
      </w:r>
      <w:r w:rsidRPr="007C1573">
        <w:rPr>
          <w:rFonts w:ascii="宋体" w:hAnsi="宋体" w:cs="宋体"/>
          <w:sz w:val="24"/>
          <w:szCs w:val="24"/>
        </w:rPr>
        <w:t>学术性</w:t>
      </w:r>
      <w:r w:rsidRPr="007C1573">
        <w:rPr>
          <w:rFonts w:ascii="宋体" w:hAnsi="宋体" w:cs="宋体" w:hint="eastAsia"/>
          <w:sz w:val="24"/>
          <w:szCs w:val="24"/>
        </w:rPr>
        <w:t>、非营利性社会</w:t>
      </w:r>
      <w:r w:rsidRPr="007C1573">
        <w:rPr>
          <w:rFonts w:ascii="宋体" w:hAnsi="宋体" w:cs="宋体"/>
          <w:sz w:val="24"/>
          <w:szCs w:val="24"/>
        </w:rPr>
        <w:t>团体</w:t>
      </w:r>
    </w:p>
    <w:p w:rsidR="00833844" w:rsidRPr="007C1573" w:rsidRDefault="00833844" w:rsidP="00833844">
      <w:pPr>
        <w:spacing w:line="360" w:lineRule="auto"/>
        <w:ind w:firstLineChars="200" w:firstLine="480"/>
        <w:rPr>
          <w:rFonts w:ascii="宋体" w:hAnsi="宋体"/>
          <w:sz w:val="24"/>
          <w:szCs w:val="24"/>
        </w:rPr>
      </w:pPr>
      <w:r>
        <w:rPr>
          <w:rFonts w:ascii="宋体" w:hAnsi="宋体" w:hint="eastAsia"/>
          <w:sz w:val="24"/>
          <w:szCs w:val="24"/>
        </w:rPr>
        <w:t>业务范围：围绕毒理学及相关学科领域开展以下活动，</w:t>
      </w:r>
    </w:p>
    <w:p w:rsidR="00833844" w:rsidRPr="007C1573" w:rsidRDefault="00833844" w:rsidP="00833844">
      <w:pPr>
        <w:spacing w:line="360" w:lineRule="auto"/>
        <w:ind w:leftChars="202" w:left="566"/>
        <w:rPr>
          <w:rFonts w:ascii="宋体" w:hAnsi="宋体"/>
          <w:sz w:val="24"/>
          <w:szCs w:val="24"/>
        </w:rPr>
      </w:pPr>
      <w:r w:rsidRPr="007C1573">
        <w:rPr>
          <w:rFonts w:ascii="宋体" w:hAnsi="宋体" w:hint="eastAsia"/>
          <w:sz w:val="24"/>
          <w:szCs w:val="24"/>
        </w:rPr>
        <w:t>一、</w:t>
      </w:r>
      <w:r w:rsidRPr="007C1573">
        <w:rPr>
          <w:rFonts w:ascii="宋体" w:hAnsi="宋体"/>
          <w:sz w:val="24"/>
          <w:szCs w:val="24"/>
        </w:rPr>
        <w:t>开展学术交流，活跃学术气氛，促进学科发展</w:t>
      </w:r>
      <w:r w:rsidRPr="007C1573">
        <w:rPr>
          <w:rFonts w:ascii="宋体" w:hAnsi="宋体" w:hint="eastAsia"/>
          <w:sz w:val="24"/>
          <w:szCs w:val="24"/>
        </w:rPr>
        <w:t>。</w:t>
      </w:r>
    </w:p>
    <w:p w:rsidR="00833844" w:rsidRPr="007C1573" w:rsidRDefault="00833844" w:rsidP="00833844">
      <w:pPr>
        <w:spacing w:line="360" w:lineRule="auto"/>
        <w:ind w:leftChars="202" w:left="566"/>
        <w:rPr>
          <w:rFonts w:ascii="宋体" w:hAnsi="宋体"/>
          <w:sz w:val="24"/>
          <w:szCs w:val="24"/>
        </w:rPr>
      </w:pPr>
      <w:r w:rsidRPr="007C1573">
        <w:rPr>
          <w:rFonts w:ascii="宋体" w:hAnsi="宋体" w:hint="eastAsia"/>
          <w:sz w:val="24"/>
          <w:szCs w:val="24"/>
        </w:rPr>
        <w:t>二、开展科普教育和</w:t>
      </w:r>
      <w:r w:rsidRPr="007C1573">
        <w:rPr>
          <w:rFonts w:ascii="宋体" w:hAnsi="宋体"/>
          <w:sz w:val="24"/>
          <w:szCs w:val="24"/>
        </w:rPr>
        <w:t>继续教育，帮助会员不断更新知识，提高业务技术水平，促进科技向生产力转化。</w:t>
      </w:r>
    </w:p>
    <w:p w:rsidR="00833844" w:rsidRPr="007C1573" w:rsidRDefault="00833844" w:rsidP="00833844">
      <w:pPr>
        <w:spacing w:line="360" w:lineRule="auto"/>
        <w:ind w:leftChars="202" w:left="566"/>
        <w:rPr>
          <w:rFonts w:ascii="宋体" w:hAnsi="宋体"/>
          <w:sz w:val="24"/>
          <w:szCs w:val="24"/>
        </w:rPr>
      </w:pPr>
      <w:r w:rsidRPr="007C1573">
        <w:rPr>
          <w:rFonts w:ascii="宋体" w:hAnsi="宋体" w:hint="eastAsia"/>
          <w:sz w:val="24"/>
          <w:szCs w:val="24"/>
        </w:rPr>
        <w:t>三、</w:t>
      </w:r>
      <w:r w:rsidRPr="007C1573">
        <w:rPr>
          <w:rFonts w:ascii="宋体" w:hAnsi="宋体"/>
          <w:sz w:val="24"/>
          <w:szCs w:val="24"/>
        </w:rPr>
        <w:t>编辑出版有关</w:t>
      </w:r>
      <w:r w:rsidRPr="007C1573">
        <w:rPr>
          <w:rFonts w:ascii="宋体" w:hAnsi="宋体" w:hint="eastAsia"/>
          <w:sz w:val="24"/>
          <w:szCs w:val="24"/>
        </w:rPr>
        <w:t>毒理学</w:t>
      </w:r>
      <w:r w:rsidRPr="007C1573">
        <w:rPr>
          <w:rFonts w:ascii="宋体" w:hAnsi="宋体"/>
          <w:sz w:val="24"/>
          <w:szCs w:val="24"/>
        </w:rPr>
        <w:t>术期刊、科普读物、书籍及科技信息资料等。</w:t>
      </w:r>
    </w:p>
    <w:p w:rsidR="00833844" w:rsidRPr="007C1573" w:rsidRDefault="00833844" w:rsidP="00833844">
      <w:pPr>
        <w:spacing w:line="360" w:lineRule="auto"/>
        <w:ind w:leftChars="202" w:left="566"/>
        <w:rPr>
          <w:rFonts w:ascii="宋体" w:hAnsi="宋体"/>
          <w:sz w:val="24"/>
          <w:szCs w:val="24"/>
        </w:rPr>
      </w:pPr>
      <w:r w:rsidRPr="007C1573">
        <w:rPr>
          <w:rFonts w:ascii="宋体" w:hAnsi="宋体" w:hint="eastAsia"/>
          <w:sz w:val="24"/>
          <w:szCs w:val="24"/>
        </w:rPr>
        <w:t>四、</w:t>
      </w:r>
      <w:r w:rsidRPr="007C1573">
        <w:rPr>
          <w:rFonts w:ascii="宋体" w:hAnsi="宋体"/>
          <w:sz w:val="24"/>
          <w:szCs w:val="24"/>
        </w:rPr>
        <w:t>接受委托，为医药</w:t>
      </w:r>
      <w:r w:rsidRPr="007C1573">
        <w:rPr>
          <w:rFonts w:ascii="宋体" w:hAnsi="宋体" w:hint="eastAsia"/>
          <w:sz w:val="24"/>
          <w:szCs w:val="24"/>
        </w:rPr>
        <w:t>、食品、农业、</w:t>
      </w:r>
      <w:r w:rsidRPr="007C1573">
        <w:rPr>
          <w:rFonts w:ascii="宋体" w:hAnsi="宋体"/>
          <w:sz w:val="24"/>
          <w:szCs w:val="24"/>
        </w:rPr>
        <w:t>卫生、</w:t>
      </w:r>
      <w:r w:rsidRPr="007C1573">
        <w:rPr>
          <w:rFonts w:ascii="宋体" w:hAnsi="宋体" w:hint="eastAsia"/>
          <w:sz w:val="24"/>
          <w:szCs w:val="24"/>
        </w:rPr>
        <w:t>环保</w:t>
      </w:r>
      <w:r w:rsidRPr="007C1573">
        <w:rPr>
          <w:rFonts w:ascii="宋体" w:hAnsi="宋体"/>
          <w:sz w:val="24"/>
          <w:szCs w:val="24"/>
        </w:rPr>
        <w:t>等科研、大专院校、</w:t>
      </w:r>
      <w:r w:rsidRPr="007C1573">
        <w:rPr>
          <w:rFonts w:ascii="宋体" w:hAnsi="宋体" w:hint="eastAsia"/>
          <w:sz w:val="24"/>
          <w:szCs w:val="24"/>
        </w:rPr>
        <w:t>企业、行政管理等</w:t>
      </w:r>
      <w:r w:rsidRPr="007C1573">
        <w:rPr>
          <w:rFonts w:ascii="宋体" w:hAnsi="宋体"/>
          <w:sz w:val="24"/>
          <w:szCs w:val="24"/>
        </w:rPr>
        <w:t>有关部门服务，为科教兴</w:t>
      </w:r>
      <w:proofErr w:type="gramStart"/>
      <w:r w:rsidRPr="007C1573">
        <w:rPr>
          <w:rFonts w:ascii="宋体" w:hAnsi="宋体" w:hint="eastAsia"/>
          <w:sz w:val="24"/>
          <w:szCs w:val="24"/>
        </w:rPr>
        <w:t>鄂</w:t>
      </w:r>
      <w:r w:rsidRPr="007C1573">
        <w:rPr>
          <w:rFonts w:ascii="宋体" w:hAnsi="宋体"/>
          <w:sz w:val="24"/>
          <w:szCs w:val="24"/>
        </w:rPr>
        <w:t>提供</w:t>
      </w:r>
      <w:proofErr w:type="gramEnd"/>
      <w:r w:rsidRPr="007C1573">
        <w:rPr>
          <w:rFonts w:ascii="宋体" w:hAnsi="宋体"/>
          <w:sz w:val="24"/>
          <w:szCs w:val="24"/>
        </w:rPr>
        <w:t>有关</w:t>
      </w:r>
      <w:r w:rsidRPr="007C1573">
        <w:rPr>
          <w:rFonts w:ascii="宋体" w:hAnsi="宋体" w:hint="eastAsia"/>
          <w:sz w:val="24"/>
          <w:szCs w:val="24"/>
        </w:rPr>
        <w:t>毒理学</w:t>
      </w:r>
      <w:r w:rsidRPr="007C1573">
        <w:rPr>
          <w:rFonts w:ascii="宋体" w:hAnsi="宋体"/>
          <w:sz w:val="24"/>
          <w:szCs w:val="24"/>
        </w:rPr>
        <w:t>项目的评估、论证、科技成果鉴定，科技文献编审</w:t>
      </w:r>
      <w:r w:rsidRPr="007C1573">
        <w:rPr>
          <w:rFonts w:ascii="宋体" w:hAnsi="宋体" w:hint="eastAsia"/>
          <w:sz w:val="24"/>
          <w:szCs w:val="24"/>
        </w:rPr>
        <w:t>，为相关企业提供技术咨询和技术服务。</w:t>
      </w:r>
    </w:p>
    <w:p w:rsidR="00833844" w:rsidRPr="007C1573" w:rsidRDefault="00833844" w:rsidP="00833844">
      <w:pPr>
        <w:spacing w:line="360" w:lineRule="auto"/>
        <w:ind w:leftChars="202" w:left="566"/>
        <w:rPr>
          <w:rFonts w:ascii="宋体" w:hAnsi="宋体"/>
          <w:sz w:val="24"/>
          <w:szCs w:val="24"/>
        </w:rPr>
      </w:pPr>
      <w:r w:rsidRPr="007C1573">
        <w:rPr>
          <w:rFonts w:ascii="宋体" w:hAnsi="宋体" w:hint="eastAsia"/>
          <w:sz w:val="24"/>
          <w:szCs w:val="24"/>
        </w:rPr>
        <w:t>五、</w:t>
      </w:r>
      <w:r w:rsidRPr="007C1573">
        <w:rPr>
          <w:rFonts w:ascii="宋体" w:hAnsi="宋体"/>
          <w:sz w:val="24"/>
          <w:szCs w:val="24"/>
        </w:rPr>
        <w:t>开展省市间和国际间</w:t>
      </w:r>
      <w:r w:rsidRPr="007C1573">
        <w:rPr>
          <w:rFonts w:ascii="宋体" w:hAnsi="宋体" w:hint="eastAsia"/>
          <w:sz w:val="24"/>
          <w:szCs w:val="24"/>
        </w:rPr>
        <w:t>毒理</w:t>
      </w:r>
      <w:r w:rsidRPr="007C1573">
        <w:rPr>
          <w:rFonts w:ascii="宋体" w:hAnsi="宋体"/>
          <w:sz w:val="24"/>
          <w:szCs w:val="24"/>
        </w:rPr>
        <w:t>学学术交流活动，发展同兄弟省市</w:t>
      </w:r>
      <w:r w:rsidRPr="007C1573">
        <w:rPr>
          <w:rFonts w:ascii="宋体" w:hAnsi="宋体" w:hint="eastAsia"/>
          <w:sz w:val="24"/>
          <w:szCs w:val="24"/>
        </w:rPr>
        <w:t>、国家</w:t>
      </w:r>
      <w:r w:rsidRPr="007C1573">
        <w:rPr>
          <w:rFonts w:ascii="宋体" w:hAnsi="宋体"/>
          <w:sz w:val="24"/>
          <w:szCs w:val="24"/>
        </w:rPr>
        <w:t>和国际</w:t>
      </w:r>
      <w:r w:rsidRPr="007C1573">
        <w:rPr>
          <w:rFonts w:ascii="宋体" w:hAnsi="宋体" w:hint="eastAsia"/>
          <w:sz w:val="24"/>
          <w:szCs w:val="24"/>
        </w:rPr>
        <w:t>毒理学</w:t>
      </w:r>
      <w:r w:rsidRPr="007C1573">
        <w:rPr>
          <w:rFonts w:ascii="宋体" w:hAnsi="宋体"/>
          <w:sz w:val="24"/>
          <w:szCs w:val="24"/>
        </w:rPr>
        <w:t>科技团体和科技工作者的友好往来。</w:t>
      </w:r>
    </w:p>
    <w:p w:rsidR="00833844" w:rsidRPr="007C1573" w:rsidRDefault="00833844" w:rsidP="00833844">
      <w:pPr>
        <w:spacing w:line="360" w:lineRule="auto"/>
        <w:ind w:leftChars="202" w:left="566"/>
        <w:rPr>
          <w:rFonts w:ascii="宋体" w:hAnsi="宋体"/>
          <w:sz w:val="24"/>
          <w:szCs w:val="24"/>
        </w:rPr>
      </w:pPr>
      <w:r w:rsidRPr="007C1573">
        <w:rPr>
          <w:rFonts w:ascii="宋体" w:hAnsi="宋体" w:hint="eastAsia"/>
          <w:sz w:val="24"/>
          <w:szCs w:val="24"/>
        </w:rPr>
        <w:t>六、</w:t>
      </w:r>
      <w:r w:rsidRPr="007C1573">
        <w:rPr>
          <w:rFonts w:ascii="宋体" w:hAnsi="宋体"/>
          <w:sz w:val="24"/>
          <w:szCs w:val="24"/>
        </w:rPr>
        <w:t>发现和推荐科技优秀人才，培养激励中青年科技人才成长，评选、奖励优秀科技成果和学术论文及科普作品。</w:t>
      </w:r>
    </w:p>
    <w:p w:rsidR="00833844" w:rsidRPr="00456364" w:rsidRDefault="00833844" w:rsidP="00833844">
      <w:pPr>
        <w:spacing w:line="360" w:lineRule="auto"/>
        <w:ind w:leftChars="202" w:left="566"/>
        <w:rPr>
          <w:rFonts w:ascii="宋体" w:hAnsi="宋体"/>
          <w:sz w:val="24"/>
          <w:szCs w:val="24"/>
        </w:rPr>
      </w:pPr>
      <w:r w:rsidRPr="007C1573">
        <w:rPr>
          <w:rFonts w:ascii="宋体" w:hAnsi="宋体" w:hint="eastAsia"/>
          <w:sz w:val="24"/>
          <w:szCs w:val="24"/>
        </w:rPr>
        <w:t>七</w:t>
      </w:r>
      <w:r w:rsidRPr="007C1573">
        <w:rPr>
          <w:rFonts w:ascii="宋体" w:hAnsi="宋体"/>
          <w:sz w:val="24"/>
          <w:szCs w:val="24"/>
        </w:rPr>
        <w:t>．积极引导会员为国家经济建设服务，为提高</w:t>
      </w:r>
      <w:r w:rsidRPr="007C1573">
        <w:rPr>
          <w:rFonts w:ascii="宋体" w:hAnsi="宋体" w:hint="eastAsia"/>
          <w:sz w:val="24"/>
          <w:szCs w:val="24"/>
        </w:rPr>
        <w:t>毒理专业</w:t>
      </w:r>
      <w:r w:rsidRPr="007C1573">
        <w:rPr>
          <w:rFonts w:ascii="宋体" w:hAnsi="宋体"/>
          <w:sz w:val="24"/>
          <w:szCs w:val="24"/>
        </w:rPr>
        <w:t>水平多做贡献</w:t>
      </w:r>
      <w:r w:rsidRPr="007C1573">
        <w:rPr>
          <w:rFonts w:ascii="宋体" w:hAnsi="宋体" w:hint="eastAsia"/>
          <w:sz w:val="24"/>
          <w:szCs w:val="24"/>
        </w:rPr>
        <w:t>，</w:t>
      </w:r>
      <w:r w:rsidRPr="007C1573">
        <w:rPr>
          <w:rFonts w:ascii="宋体" w:hAnsi="宋体"/>
          <w:sz w:val="24"/>
          <w:szCs w:val="24"/>
        </w:rPr>
        <w:t>业务上接收</w:t>
      </w:r>
      <w:r w:rsidRPr="007C1573">
        <w:rPr>
          <w:rFonts w:ascii="宋体" w:hAnsi="宋体" w:hint="eastAsia"/>
          <w:sz w:val="24"/>
          <w:szCs w:val="24"/>
        </w:rPr>
        <w:t>中国毒理</w:t>
      </w:r>
      <w:r w:rsidRPr="007C1573">
        <w:rPr>
          <w:rFonts w:ascii="宋体" w:hAnsi="宋体"/>
          <w:sz w:val="24"/>
          <w:szCs w:val="24"/>
        </w:rPr>
        <w:t>学会的</w:t>
      </w:r>
      <w:r w:rsidRPr="00456364">
        <w:rPr>
          <w:rFonts w:ascii="宋体" w:hAnsi="宋体"/>
          <w:sz w:val="24"/>
          <w:szCs w:val="24"/>
        </w:rPr>
        <w:t>指导。</w:t>
      </w:r>
    </w:p>
    <w:p w:rsidR="00833844" w:rsidRPr="00456364" w:rsidRDefault="00833844" w:rsidP="00833844">
      <w:pPr>
        <w:spacing w:line="360" w:lineRule="auto"/>
        <w:ind w:leftChars="202" w:left="566"/>
        <w:rPr>
          <w:rFonts w:ascii="宋体" w:hAnsi="宋体"/>
          <w:sz w:val="24"/>
          <w:szCs w:val="24"/>
        </w:rPr>
      </w:pPr>
      <w:r w:rsidRPr="00456364">
        <w:rPr>
          <w:rFonts w:ascii="宋体" w:hAnsi="宋体" w:hint="eastAsia"/>
          <w:sz w:val="24"/>
          <w:szCs w:val="24"/>
        </w:rPr>
        <w:t>八</w:t>
      </w:r>
      <w:r w:rsidRPr="00456364">
        <w:rPr>
          <w:rFonts w:ascii="宋体" w:hAnsi="宋体"/>
          <w:sz w:val="24"/>
          <w:szCs w:val="24"/>
        </w:rPr>
        <w:t>．向</w:t>
      </w:r>
      <w:r w:rsidRPr="00456364">
        <w:rPr>
          <w:rFonts w:ascii="宋体" w:hAnsi="宋体" w:hint="eastAsia"/>
          <w:sz w:val="24"/>
          <w:szCs w:val="24"/>
        </w:rPr>
        <w:t>党和</w:t>
      </w:r>
      <w:r w:rsidRPr="00456364">
        <w:rPr>
          <w:rFonts w:ascii="宋体" w:hAnsi="宋体"/>
          <w:sz w:val="24"/>
          <w:szCs w:val="24"/>
        </w:rPr>
        <w:t>政府反映广大</w:t>
      </w:r>
      <w:r w:rsidRPr="00456364">
        <w:rPr>
          <w:rFonts w:ascii="宋体" w:hAnsi="宋体" w:hint="eastAsia"/>
          <w:sz w:val="24"/>
          <w:szCs w:val="24"/>
        </w:rPr>
        <w:t>毒理</w:t>
      </w:r>
      <w:r w:rsidRPr="00456364">
        <w:rPr>
          <w:rFonts w:ascii="宋体" w:hAnsi="宋体"/>
          <w:sz w:val="24"/>
          <w:szCs w:val="24"/>
        </w:rPr>
        <w:t>科技工作者的意见和要求，维护他们的合法权益。</w:t>
      </w:r>
    </w:p>
    <w:p w:rsidR="00833844" w:rsidRPr="00456364" w:rsidRDefault="00833844" w:rsidP="00833844">
      <w:pPr>
        <w:spacing w:line="360" w:lineRule="auto"/>
        <w:ind w:leftChars="202" w:left="566"/>
        <w:rPr>
          <w:rFonts w:ascii="宋体" w:hAnsi="宋体"/>
          <w:sz w:val="24"/>
          <w:szCs w:val="24"/>
        </w:rPr>
      </w:pPr>
      <w:r w:rsidRPr="00456364">
        <w:rPr>
          <w:rFonts w:ascii="宋体" w:hAnsi="宋体" w:hint="eastAsia"/>
          <w:sz w:val="24"/>
          <w:szCs w:val="24"/>
        </w:rPr>
        <w:t>九、举办服务于会员的其他事业与活动等。</w:t>
      </w:r>
    </w:p>
    <w:p w:rsidR="00222929" w:rsidRPr="00456364" w:rsidRDefault="00DE6BAD">
      <w:pPr>
        <w:widowControl w:val="0"/>
        <w:spacing w:line="580" w:lineRule="exact"/>
        <w:ind w:firstLineChars="200" w:firstLine="562"/>
        <w:rPr>
          <w:rFonts w:ascii="楷体" w:eastAsia="楷体" w:hAnsi="楷体" w:cs="楷体"/>
          <w:b/>
          <w:bCs/>
          <w:szCs w:val="28"/>
        </w:rPr>
      </w:pPr>
      <w:r w:rsidRPr="00456364">
        <w:rPr>
          <w:rFonts w:ascii="楷体" w:eastAsia="楷体" w:hAnsi="楷体" w:cs="楷体" w:hint="eastAsia"/>
          <w:b/>
          <w:bCs/>
          <w:szCs w:val="28"/>
        </w:rPr>
        <w:lastRenderedPageBreak/>
        <w:t>三、学会历史沿革</w:t>
      </w:r>
    </w:p>
    <w:p w:rsidR="00222929" w:rsidRPr="00C05A52" w:rsidRDefault="00DE6BAD">
      <w:pPr>
        <w:widowControl w:val="0"/>
        <w:spacing w:line="580" w:lineRule="exact"/>
        <w:ind w:firstLineChars="200" w:firstLine="560"/>
        <w:rPr>
          <w:rFonts w:ascii="仿宋_GB2312" w:eastAsia="仿宋_GB2312" w:hAnsi="仿宋_GB2312" w:cs="仿宋_GB2312"/>
          <w:szCs w:val="28"/>
        </w:rPr>
      </w:pPr>
      <w:r w:rsidRPr="00456364">
        <w:rPr>
          <w:rFonts w:ascii="仿宋_GB2312" w:eastAsia="仿宋_GB2312" w:hAnsi="仿宋_GB2312" w:cs="仿宋_GB2312" w:hint="eastAsia"/>
          <w:szCs w:val="28"/>
        </w:rPr>
        <w:t>概括描述学会历史发</w:t>
      </w:r>
      <w:r w:rsidRPr="00C05A52">
        <w:rPr>
          <w:rFonts w:ascii="仿宋_GB2312" w:eastAsia="仿宋_GB2312" w:hAnsi="仿宋_GB2312" w:cs="仿宋_GB2312" w:hint="eastAsia"/>
          <w:szCs w:val="28"/>
        </w:rPr>
        <w:t>展变化。包括历次代表大会（时间、地点、主题等）；领导机构（历任理事长或会长、名誉理事长或会长、副理事长或副会长、秘书长、常务理事）；分支机构建设情况与发展等。</w:t>
      </w:r>
    </w:p>
    <w:p w:rsidR="000B5ED2" w:rsidRPr="00C05A52" w:rsidRDefault="000B5ED2" w:rsidP="003B1425">
      <w:pPr>
        <w:snapToGrid w:val="0"/>
        <w:spacing w:beforeLines="50" w:line="360" w:lineRule="auto"/>
        <w:ind w:firstLineChars="200" w:firstLine="482"/>
        <w:rPr>
          <w:b/>
          <w:sz w:val="24"/>
          <w:szCs w:val="24"/>
        </w:rPr>
      </w:pPr>
      <w:r w:rsidRPr="00C05A52">
        <w:rPr>
          <w:rFonts w:hint="eastAsia"/>
          <w:b/>
          <w:sz w:val="24"/>
          <w:szCs w:val="24"/>
        </w:rPr>
        <w:t>湖北省毒理学会第一届会员代表大会：</w:t>
      </w:r>
      <w:r w:rsidRPr="00C05A52">
        <w:rPr>
          <w:rFonts w:hint="eastAsia"/>
          <w:b/>
          <w:sz w:val="24"/>
          <w:szCs w:val="24"/>
        </w:rPr>
        <w:t>2010</w:t>
      </w:r>
      <w:r w:rsidRPr="00C05A52">
        <w:rPr>
          <w:rFonts w:hint="eastAsia"/>
          <w:b/>
          <w:sz w:val="24"/>
          <w:szCs w:val="24"/>
        </w:rPr>
        <w:t>年</w:t>
      </w:r>
      <w:r w:rsidRPr="00C05A52">
        <w:rPr>
          <w:rFonts w:ascii="宋体" w:hAnsi="宋体" w:hint="eastAsia"/>
          <w:b/>
          <w:sz w:val="24"/>
        </w:rPr>
        <w:t>4月10号</w:t>
      </w:r>
    </w:p>
    <w:p w:rsidR="000B5ED2" w:rsidRPr="00C05A52" w:rsidRDefault="000B5ED2" w:rsidP="000B5ED2">
      <w:pPr>
        <w:snapToGrid w:val="0"/>
        <w:spacing w:line="360" w:lineRule="auto"/>
        <w:ind w:firstLineChars="200" w:firstLine="480"/>
        <w:rPr>
          <w:sz w:val="24"/>
          <w:szCs w:val="24"/>
        </w:rPr>
      </w:pPr>
      <w:r w:rsidRPr="00C05A52">
        <w:rPr>
          <w:rFonts w:hint="eastAsia"/>
          <w:sz w:val="24"/>
          <w:szCs w:val="24"/>
        </w:rPr>
        <w:t>湖北省毒理学会第一届理事会（</w:t>
      </w:r>
      <w:r w:rsidRPr="00C05A52">
        <w:rPr>
          <w:rFonts w:hint="eastAsia"/>
          <w:sz w:val="24"/>
          <w:szCs w:val="24"/>
        </w:rPr>
        <w:t>2010</w:t>
      </w:r>
      <w:r w:rsidRPr="00C05A52">
        <w:rPr>
          <w:rFonts w:hint="eastAsia"/>
          <w:sz w:val="24"/>
          <w:szCs w:val="24"/>
        </w:rPr>
        <w:t>年</w:t>
      </w:r>
      <w:r w:rsidRPr="00C05A52">
        <w:rPr>
          <w:rFonts w:hint="eastAsia"/>
          <w:sz w:val="24"/>
          <w:szCs w:val="24"/>
        </w:rPr>
        <w:t>-2014</w:t>
      </w:r>
      <w:r w:rsidRPr="00C05A52">
        <w:rPr>
          <w:rFonts w:hint="eastAsia"/>
          <w:sz w:val="24"/>
          <w:szCs w:val="24"/>
        </w:rPr>
        <w:t>年）组成：</w:t>
      </w:r>
    </w:p>
    <w:p w:rsidR="000B5ED2" w:rsidRPr="00C05A52" w:rsidRDefault="000B5ED2" w:rsidP="000B5ED2">
      <w:pPr>
        <w:snapToGrid w:val="0"/>
        <w:spacing w:line="360" w:lineRule="auto"/>
        <w:ind w:firstLineChars="200" w:firstLine="480"/>
        <w:rPr>
          <w:sz w:val="24"/>
          <w:szCs w:val="24"/>
        </w:rPr>
      </w:pPr>
      <w:r w:rsidRPr="00C05A52">
        <w:rPr>
          <w:rFonts w:hint="eastAsia"/>
          <w:sz w:val="24"/>
          <w:szCs w:val="24"/>
        </w:rPr>
        <w:t>理事长：刘家发</w:t>
      </w:r>
    </w:p>
    <w:p w:rsidR="000B5ED2" w:rsidRDefault="000B5ED2" w:rsidP="000B5ED2">
      <w:pPr>
        <w:snapToGrid w:val="0"/>
        <w:spacing w:line="360" w:lineRule="auto"/>
        <w:ind w:firstLineChars="200" w:firstLine="480"/>
        <w:rPr>
          <w:sz w:val="24"/>
          <w:szCs w:val="24"/>
        </w:rPr>
      </w:pPr>
      <w:r>
        <w:rPr>
          <w:rFonts w:hint="eastAsia"/>
          <w:sz w:val="24"/>
          <w:szCs w:val="24"/>
        </w:rPr>
        <w:t>副理事长：</w:t>
      </w:r>
      <w:r w:rsidRPr="00536259">
        <w:rPr>
          <w:rFonts w:hint="eastAsia"/>
          <w:sz w:val="24"/>
          <w:szCs w:val="24"/>
        </w:rPr>
        <w:t>毕勇毅、石年、袁宗辉、</w:t>
      </w:r>
      <w:r w:rsidRPr="00536259">
        <w:rPr>
          <w:rFonts w:hint="eastAsia"/>
          <w:sz w:val="24"/>
          <w:szCs w:val="24"/>
        </w:rPr>
        <w:t xml:space="preserve"> </w:t>
      </w:r>
      <w:r w:rsidRPr="00536259">
        <w:rPr>
          <w:rFonts w:hint="eastAsia"/>
          <w:sz w:val="24"/>
          <w:szCs w:val="24"/>
        </w:rPr>
        <w:t>周素文、宋世震、廖矛川</w:t>
      </w:r>
      <w:r>
        <w:rPr>
          <w:rFonts w:hint="eastAsia"/>
          <w:sz w:val="24"/>
          <w:szCs w:val="24"/>
        </w:rPr>
        <w:t>。</w:t>
      </w:r>
    </w:p>
    <w:p w:rsidR="000B5ED2" w:rsidRDefault="000B5ED2" w:rsidP="000B5ED2">
      <w:pPr>
        <w:snapToGrid w:val="0"/>
        <w:spacing w:line="360" w:lineRule="auto"/>
        <w:ind w:firstLineChars="200" w:firstLine="480"/>
        <w:rPr>
          <w:sz w:val="24"/>
          <w:szCs w:val="24"/>
        </w:rPr>
      </w:pPr>
      <w:r>
        <w:rPr>
          <w:rFonts w:hint="eastAsia"/>
          <w:sz w:val="24"/>
          <w:szCs w:val="24"/>
        </w:rPr>
        <w:t>秘书长：</w:t>
      </w:r>
      <w:r w:rsidRPr="00536259">
        <w:rPr>
          <w:rFonts w:hint="eastAsia"/>
          <w:sz w:val="24"/>
          <w:szCs w:val="24"/>
        </w:rPr>
        <w:t>樊柏林</w:t>
      </w:r>
      <w:r>
        <w:rPr>
          <w:rFonts w:hint="eastAsia"/>
          <w:sz w:val="24"/>
          <w:szCs w:val="24"/>
        </w:rPr>
        <w:t>。</w:t>
      </w:r>
    </w:p>
    <w:p w:rsidR="000B5ED2" w:rsidRPr="006106BC" w:rsidRDefault="000B5ED2" w:rsidP="000B5ED2">
      <w:pPr>
        <w:snapToGrid w:val="0"/>
        <w:spacing w:line="360" w:lineRule="auto"/>
        <w:ind w:firstLineChars="200" w:firstLine="480"/>
        <w:rPr>
          <w:rFonts w:ascii="宋体" w:hAnsi="宋体"/>
          <w:bCs/>
          <w:sz w:val="24"/>
          <w:szCs w:val="24"/>
        </w:rPr>
      </w:pPr>
      <w:r>
        <w:rPr>
          <w:rFonts w:hint="eastAsia"/>
          <w:sz w:val="24"/>
          <w:szCs w:val="24"/>
        </w:rPr>
        <w:t>常务理事（</w:t>
      </w:r>
      <w:r>
        <w:rPr>
          <w:rFonts w:hint="eastAsia"/>
          <w:sz w:val="24"/>
          <w:szCs w:val="24"/>
        </w:rPr>
        <w:t>23</w:t>
      </w:r>
      <w:r>
        <w:rPr>
          <w:rFonts w:hint="eastAsia"/>
          <w:sz w:val="24"/>
          <w:szCs w:val="24"/>
        </w:rPr>
        <w:t>人）：</w:t>
      </w:r>
      <w:r w:rsidRPr="006106BC">
        <w:rPr>
          <w:rFonts w:ascii="宋体" w:hAnsi="宋体" w:hint="eastAsia"/>
          <w:bCs/>
          <w:sz w:val="24"/>
          <w:szCs w:val="24"/>
        </w:rPr>
        <w:t>刘家发</w:t>
      </w:r>
      <w:r>
        <w:rPr>
          <w:rFonts w:ascii="宋体" w:hAnsi="宋体" w:hint="eastAsia"/>
          <w:bCs/>
          <w:sz w:val="24"/>
          <w:szCs w:val="24"/>
        </w:rPr>
        <w:t>、</w:t>
      </w:r>
      <w:r w:rsidRPr="006106BC">
        <w:rPr>
          <w:rFonts w:ascii="宋体" w:hAnsi="宋体" w:hint="eastAsia"/>
          <w:bCs/>
          <w:sz w:val="24"/>
          <w:szCs w:val="24"/>
        </w:rPr>
        <w:t>史廷明</w:t>
      </w:r>
      <w:r>
        <w:rPr>
          <w:rFonts w:ascii="宋体" w:hAnsi="宋体" w:hint="eastAsia"/>
          <w:bCs/>
          <w:sz w:val="24"/>
          <w:szCs w:val="24"/>
        </w:rPr>
        <w:t>、</w:t>
      </w:r>
      <w:r w:rsidRPr="006106BC">
        <w:rPr>
          <w:rFonts w:ascii="宋体" w:hAnsi="宋体" w:hint="eastAsia"/>
          <w:bCs/>
          <w:sz w:val="24"/>
          <w:szCs w:val="24"/>
        </w:rPr>
        <w:t>樊柏林</w:t>
      </w:r>
      <w:r>
        <w:rPr>
          <w:rFonts w:ascii="宋体" w:hAnsi="宋体" w:hint="eastAsia"/>
          <w:bCs/>
          <w:sz w:val="24"/>
          <w:szCs w:val="24"/>
        </w:rPr>
        <w:t>、</w:t>
      </w:r>
      <w:r w:rsidRPr="006106BC">
        <w:rPr>
          <w:rFonts w:ascii="宋体" w:hAnsi="宋体" w:hint="eastAsia"/>
          <w:bCs/>
          <w:sz w:val="24"/>
          <w:szCs w:val="24"/>
        </w:rPr>
        <w:t>毕勇毅</w:t>
      </w:r>
      <w:r>
        <w:rPr>
          <w:rFonts w:ascii="宋体" w:hAnsi="宋体" w:hint="eastAsia"/>
          <w:bCs/>
          <w:sz w:val="24"/>
          <w:szCs w:val="24"/>
        </w:rPr>
        <w:t>、</w:t>
      </w:r>
      <w:r w:rsidRPr="006106BC">
        <w:rPr>
          <w:rFonts w:ascii="宋体" w:hAnsi="宋体" w:hint="eastAsia"/>
          <w:bCs/>
          <w:sz w:val="24"/>
          <w:szCs w:val="24"/>
        </w:rPr>
        <w:t>汪春红</w:t>
      </w:r>
      <w:r>
        <w:rPr>
          <w:rFonts w:ascii="宋体" w:hAnsi="宋体" w:hint="eastAsia"/>
          <w:bCs/>
          <w:sz w:val="24"/>
          <w:szCs w:val="24"/>
        </w:rPr>
        <w:t>、</w:t>
      </w:r>
      <w:r w:rsidRPr="006106BC">
        <w:rPr>
          <w:rFonts w:ascii="宋体" w:hAnsi="宋体" w:hint="eastAsia"/>
          <w:bCs/>
          <w:sz w:val="24"/>
          <w:szCs w:val="24"/>
        </w:rPr>
        <w:t>汪晖</w:t>
      </w:r>
      <w:r>
        <w:rPr>
          <w:rFonts w:ascii="宋体" w:hAnsi="宋体" w:hint="eastAsia"/>
          <w:bCs/>
          <w:sz w:val="24"/>
          <w:szCs w:val="24"/>
        </w:rPr>
        <w:t>、</w:t>
      </w:r>
      <w:r w:rsidRPr="006106BC">
        <w:rPr>
          <w:rFonts w:ascii="宋体" w:hAnsi="宋体" w:hint="eastAsia"/>
          <w:bCs/>
          <w:sz w:val="24"/>
          <w:szCs w:val="24"/>
        </w:rPr>
        <w:t>杨静</w:t>
      </w:r>
      <w:r>
        <w:rPr>
          <w:rFonts w:ascii="宋体" w:hAnsi="宋体" w:hint="eastAsia"/>
          <w:bCs/>
          <w:sz w:val="24"/>
          <w:szCs w:val="24"/>
        </w:rPr>
        <w:t>、</w:t>
      </w:r>
      <w:r w:rsidRPr="006106BC">
        <w:rPr>
          <w:rFonts w:ascii="宋体" w:hAnsi="宋体" w:hint="eastAsia"/>
          <w:bCs/>
          <w:sz w:val="24"/>
          <w:szCs w:val="24"/>
        </w:rPr>
        <w:t>周素文</w:t>
      </w:r>
      <w:r>
        <w:rPr>
          <w:rFonts w:ascii="宋体" w:hAnsi="宋体" w:hint="eastAsia"/>
          <w:bCs/>
          <w:sz w:val="24"/>
          <w:szCs w:val="24"/>
        </w:rPr>
        <w:t>、</w:t>
      </w:r>
      <w:r w:rsidRPr="006106BC">
        <w:rPr>
          <w:rFonts w:ascii="宋体" w:hAnsi="宋体" w:hint="eastAsia"/>
          <w:bCs/>
          <w:sz w:val="24"/>
          <w:szCs w:val="24"/>
        </w:rPr>
        <w:t>彭超美</w:t>
      </w:r>
      <w:r>
        <w:rPr>
          <w:rFonts w:ascii="宋体" w:hAnsi="宋体" w:hint="eastAsia"/>
          <w:bCs/>
          <w:sz w:val="24"/>
          <w:szCs w:val="24"/>
        </w:rPr>
        <w:t>、</w:t>
      </w:r>
      <w:r w:rsidRPr="006106BC">
        <w:rPr>
          <w:rFonts w:ascii="宋体" w:hAnsi="宋体" w:hint="eastAsia"/>
          <w:bCs/>
          <w:sz w:val="24"/>
          <w:szCs w:val="24"/>
        </w:rPr>
        <w:t>吴丹</w:t>
      </w:r>
      <w:r>
        <w:rPr>
          <w:rFonts w:ascii="宋体" w:hAnsi="宋体" w:hint="eastAsia"/>
          <w:bCs/>
          <w:sz w:val="24"/>
          <w:szCs w:val="24"/>
        </w:rPr>
        <w:t>、</w:t>
      </w:r>
      <w:r w:rsidRPr="006106BC">
        <w:rPr>
          <w:rFonts w:ascii="宋体" w:hAnsi="宋体" w:hint="eastAsia"/>
          <w:bCs/>
          <w:sz w:val="24"/>
          <w:szCs w:val="24"/>
        </w:rPr>
        <w:t>宋世震</w:t>
      </w:r>
      <w:r>
        <w:rPr>
          <w:rFonts w:ascii="宋体" w:hAnsi="宋体" w:hint="eastAsia"/>
          <w:bCs/>
          <w:sz w:val="24"/>
          <w:szCs w:val="24"/>
        </w:rPr>
        <w:t>、</w:t>
      </w:r>
      <w:r w:rsidRPr="006106BC">
        <w:rPr>
          <w:rFonts w:ascii="宋体" w:hAnsi="宋体" w:hint="eastAsia"/>
          <w:bCs/>
          <w:sz w:val="24"/>
          <w:szCs w:val="24"/>
        </w:rPr>
        <w:t>廖矛川</w:t>
      </w:r>
      <w:r>
        <w:rPr>
          <w:rFonts w:ascii="宋体" w:hAnsi="宋体" w:hint="eastAsia"/>
          <w:bCs/>
          <w:sz w:val="24"/>
          <w:szCs w:val="24"/>
        </w:rPr>
        <w:t>、</w:t>
      </w:r>
      <w:r w:rsidRPr="006106BC">
        <w:rPr>
          <w:rFonts w:ascii="宋体" w:hAnsi="宋体" w:hint="eastAsia"/>
          <w:bCs/>
          <w:sz w:val="24"/>
          <w:szCs w:val="24"/>
        </w:rPr>
        <w:t>李继红</w:t>
      </w:r>
      <w:r>
        <w:rPr>
          <w:rFonts w:ascii="宋体" w:hAnsi="宋体" w:hint="eastAsia"/>
          <w:bCs/>
          <w:sz w:val="24"/>
          <w:szCs w:val="24"/>
        </w:rPr>
        <w:t>、</w:t>
      </w:r>
      <w:r w:rsidRPr="006106BC">
        <w:rPr>
          <w:rFonts w:ascii="宋体" w:hAnsi="宋体" w:hint="eastAsia"/>
          <w:bCs/>
          <w:sz w:val="24"/>
          <w:szCs w:val="24"/>
        </w:rPr>
        <w:t>石年</w:t>
      </w:r>
      <w:r>
        <w:rPr>
          <w:rFonts w:ascii="宋体" w:hAnsi="宋体" w:hint="eastAsia"/>
          <w:bCs/>
          <w:sz w:val="24"/>
          <w:szCs w:val="24"/>
        </w:rPr>
        <w:t>、</w:t>
      </w:r>
      <w:r w:rsidRPr="006106BC">
        <w:rPr>
          <w:rFonts w:ascii="宋体" w:hAnsi="宋体" w:hint="eastAsia"/>
          <w:sz w:val="24"/>
          <w:szCs w:val="24"/>
        </w:rPr>
        <w:t>李龙</w:t>
      </w:r>
      <w:r>
        <w:rPr>
          <w:rFonts w:ascii="宋体" w:hAnsi="宋体" w:hint="eastAsia"/>
          <w:sz w:val="24"/>
          <w:szCs w:val="24"/>
        </w:rPr>
        <w:t>、</w:t>
      </w:r>
      <w:r w:rsidRPr="006106BC">
        <w:rPr>
          <w:rFonts w:ascii="宋体" w:hAnsi="宋体" w:hint="eastAsia"/>
          <w:sz w:val="24"/>
          <w:szCs w:val="24"/>
        </w:rPr>
        <w:t>王爱国</w:t>
      </w:r>
      <w:r>
        <w:rPr>
          <w:rFonts w:ascii="宋体" w:hAnsi="宋体" w:hint="eastAsia"/>
          <w:sz w:val="24"/>
          <w:szCs w:val="24"/>
        </w:rPr>
        <w:t>、</w:t>
      </w:r>
      <w:r w:rsidRPr="006106BC">
        <w:rPr>
          <w:rFonts w:ascii="宋体" w:hAnsi="宋体" w:hint="eastAsia"/>
          <w:bCs/>
          <w:sz w:val="24"/>
          <w:szCs w:val="24"/>
        </w:rPr>
        <w:t>刘烈刚</w:t>
      </w:r>
      <w:r>
        <w:rPr>
          <w:rFonts w:ascii="宋体" w:hAnsi="宋体" w:hint="eastAsia"/>
          <w:bCs/>
          <w:sz w:val="24"/>
          <w:szCs w:val="24"/>
        </w:rPr>
        <w:t>、</w:t>
      </w:r>
      <w:r w:rsidRPr="006106BC">
        <w:rPr>
          <w:rFonts w:ascii="宋体" w:hAnsi="宋体" w:hint="eastAsia"/>
          <w:bCs/>
          <w:sz w:val="24"/>
          <w:szCs w:val="24"/>
        </w:rPr>
        <w:t>袁宗辉</w:t>
      </w:r>
      <w:r>
        <w:rPr>
          <w:rFonts w:ascii="宋体" w:hAnsi="宋体" w:hint="eastAsia"/>
          <w:bCs/>
          <w:sz w:val="24"/>
          <w:szCs w:val="24"/>
        </w:rPr>
        <w:t>、</w:t>
      </w:r>
      <w:r w:rsidRPr="006106BC">
        <w:rPr>
          <w:rFonts w:ascii="宋体" w:hAnsi="宋体" w:hint="eastAsia"/>
          <w:bCs/>
          <w:sz w:val="24"/>
          <w:szCs w:val="24"/>
        </w:rPr>
        <w:t>张学振</w:t>
      </w:r>
      <w:r>
        <w:rPr>
          <w:rFonts w:ascii="宋体" w:hAnsi="宋体" w:hint="eastAsia"/>
          <w:bCs/>
          <w:sz w:val="24"/>
          <w:szCs w:val="24"/>
        </w:rPr>
        <w:t>、</w:t>
      </w:r>
      <w:r w:rsidRPr="006106BC">
        <w:rPr>
          <w:rFonts w:ascii="宋体" w:hAnsi="宋体" w:hint="eastAsia"/>
          <w:bCs/>
          <w:sz w:val="24"/>
          <w:szCs w:val="24"/>
        </w:rPr>
        <w:t>张宜</w:t>
      </w:r>
      <w:r>
        <w:rPr>
          <w:rFonts w:ascii="宋体" w:hAnsi="宋体" w:hint="eastAsia"/>
          <w:bCs/>
          <w:sz w:val="24"/>
          <w:szCs w:val="24"/>
        </w:rPr>
        <w:t>、</w:t>
      </w:r>
      <w:r w:rsidRPr="006106BC">
        <w:rPr>
          <w:rFonts w:ascii="宋体" w:hAnsi="宋体" w:hint="eastAsia"/>
          <w:bCs/>
          <w:sz w:val="24"/>
          <w:szCs w:val="24"/>
        </w:rPr>
        <w:t>陈永德</w:t>
      </w:r>
      <w:r>
        <w:rPr>
          <w:rFonts w:ascii="宋体" w:hAnsi="宋体" w:hint="eastAsia"/>
          <w:bCs/>
          <w:sz w:val="24"/>
          <w:szCs w:val="24"/>
        </w:rPr>
        <w:t>、</w:t>
      </w:r>
      <w:r w:rsidRPr="006106BC">
        <w:rPr>
          <w:rFonts w:ascii="宋体" w:hAnsi="宋体" w:hint="eastAsia"/>
          <w:bCs/>
          <w:sz w:val="24"/>
          <w:szCs w:val="24"/>
        </w:rPr>
        <w:t>汪鋆植</w:t>
      </w:r>
      <w:r>
        <w:rPr>
          <w:rFonts w:ascii="宋体" w:hAnsi="宋体" w:hint="eastAsia"/>
          <w:bCs/>
          <w:sz w:val="24"/>
          <w:szCs w:val="24"/>
        </w:rPr>
        <w:t>、</w:t>
      </w:r>
      <w:r w:rsidRPr="006106BC">
        <w:rPr>
          <w:rFonts w:ascii="宋体" w:hAnsi="宋体" w:hint="eastAsia"/>
          <w:bCs/>
          <w:sz w:val="24"/>
          <w:szCs w:val="24"/>
        </w:rPr>
        <w:t>闵清</w:t>
      </w:r>
      <w:r>
        <w:rPr>
          <w:rFonts w:ascii="宋体" w:hAnsi="宋体" w:hint="eastAsia"/>
          <w:bCs/>
          <w:sz w:val="24"/>
          <w:szCs w:val="24"/>
        </w:rPr>
        <w:t>。</w:t>
      </w:r>
    </w:p>
    <w:p w:rsidR="000B5ED2" w:rsidRDefault="000B5ED2" w:rsidP="000B5ED2">
      <w:pPr>
        <w:snapToGrid w:val="0"/>
        <w:spacing w:line="360" w:lineRule="auto"/>
        <w:ind w:firstLineChars="200" w:firstLine="480"/>
        <w:rPr>
          <w:sz w:val="24"/>
          <w:szCs w:val="24"/>
        </w:rPr>
      </w:pPr>
    </w:p>
    <w:p w:rsidR="000B5ED2" w:rsidRPr="000B5ED2" w:rsidRDefault="000B5ED2" w:rsidP="000B5ED2">
      <w:pPr>
        <w:snapToGrid w:val="0"/>
        <w:spacing w:line="360" w:lineRule="auto"/>
        <w:ind w:firstLineChars="200" w:firstLine="482"/>
        <w:rPr>
          <w:b/>
          <w:sz w:val="24"/>
          <w:szCs w:val="24"/>
        </w:rPr>
      </w:pPr>
      <w:r w:rsidRPr="000B5ED2">
        <w:rPr>
          <w:rFonts w:hint="eastAsia"/>
          <w:b/>
          <w:sz w:val="24"/>
          <w:szCs w:val="24"/>
        </w:rPr>
        <w:t>湖北省毒理学会第</w:t>
      </w:r>
      <w:r>
        <w:rPr>
          <w:rFonts w:hint="eastAsia"/>
          <w:b/>
          <w:sz w:val="24"/>
          <w:szCs w:val="24"/>
        </w:rPr>
        <w:t>二</w:t>
      </w:r>
      <w:r w:rsidRPr="000B5ED2">
        <w:rPr>
          <w:rFonts w:hint="eastAsia"/>
          <w:b/>
          <w:sz w:val="24"/>
          <w:szCs w:val="24"/>
        </w:rPr>
        <w:t>届会员代表大会：</w:t>
      </w:r>
      <w:r w:rsidRPr="000B5ED2">
        <w:rPr>
          <w:rFonts w:hint="eastAsia"/>
          <w:b/>
          <w:sz w:val="24"/>
          <w:szCs w:val="24"/>
        </w:rPr>
        <w:t>201</w:t>
      </w:r>
      <w:r>
        <w:rPr>
          <w:rFonts w:hint="eastAsia"/>
          <w:b/>
          <w:sz w:val="24"/>
          <w:szCs w:val="24"/>
        </w:rPr>
        <w:t>4</w:t>
      </w:r>
      <w:r w:rsidRPr="000B5ED2">
        <w:rPr>
          <w:rFonts w:hint="eastAsia"/>
          <w:b/>
          <w:sz w:val="24"/>
          <w:szCs w:val="24"/>
        </w:rPr>
        <w:t>年</w:t>
      </w:r>
      <w:r>
        <w:rPr>
          <w:rFonts w:ascii="宋体" w:hAnsi="宋体" w:hint="eastAsia"/>
          <w:b/>
          <w:sz w:val="24"/>
        </w:rPr>
        <w:t>12</w:t>
      </w:r>
      <w:r w:rsidRPr="000B5ED2">
        <w:rPr>
          <w:rFonts w:ascii="宋体" w:hAnsi="宋体" w:hint="eastAsia"/>
          <w:b/>
          <w:sz w:val="24"/>
        </w:rPr>
        <w:t>月</w:t>
      </w:r>
      <w:r w:rsidR="00C05A52">
        <w:rPr>
          <w:rFonts w:ascii="宋体" w:hAnsi="宋体" w:hint="eastAsia"/>
          <w:b/>
          <w:sz w:val="24"/>
        </w:rPr>
        <w:t>19日-20日</w:t>
      </w:r>
    </w:p>
    <w:p w:rsidR="000B5ED2" w:rsidRDefault="000B5ED2" w:rsidP="000B5ED2">
      <w:pPr>
        <w:snapToGrid w:val="0"/>
        <w:spacing w:line="360" w:lineRule="auto"/>
        <w:ind w:firstLineChars="200" w:firstLine="480"/>
        <w:rPr>
          <w:sz w:val="24"/>
          <w:szCs w:val="24"/>
        </w:rPr>
      </w:pPr>
      <w:r>
        <w:rPr>
          <w:rFonts w:hint="eastAsia"/>
          <w:sz w:val="24"/>
          <w:szCs w:val="24"/>
        </w:rPr>
        <w:t>湖北省毒理学会第</w:t>
      </w:r>
      <w:r w:rsidR="00C05A52">
        <w:rPr>
          <w:rFonts w:hint="eastAsia"/>
          <w:sz w:val="24"/>
          <w:szCs w:val="24"/>
        </w:rPr>
        <w:t>二</w:t>
      </w:r>
      <w:r>
        <w:rPr>
          <w:rFonts w:hint="eastAsia"/>
          <w:sz w:val="24"/>
          <w:szCs w:val="24"/>
        </w:rPr>
        <w:t>届理事会（</w:t>
      </w:r>
      <w:r w:rsidR="00C05A52">
        <w:rPr>
          <w:rFonts w:hint="eastAsia"/>
          <w:sz w:val="24"/>
          <w:szCs w:val="24"/>
        </w:rPr>
        <w:t>2014</w:t>
      </w:r>
      <w:r>
        <w:rPr>
          <w:rFonts w:hint="eastAsia"/>
          <w:sz w:val="24"/>
          <w:szCs w:val="24"/>
        </w:rPr>
        <w:t>年</w:t>
      </w:r>
      <w:r>
        <w:rPr>
          <w:rFonts w:hint="eastAsia"/>
          <w:sz w:val="24"/>
          <w:szCs w:val="24"/>
        </w:rPr>
        <w:t>-</w:t>
      </w:r>
      <w:r w:rsidR="00C05A52">
        <w:rPr>
          <w:rFonts w:hint="eastAsia"/>
          <w:sz w:val="24"/>
          <w:szCs w:val="24"/>
        </w:rPr>
        <w:t>2018</w:t>
      </w:r>
      <w:r>
        <w:rPr>
          <w:rFonts w:hint="eastAsia"/>
          <w:sz w:val="24"/>
          <w:szCs w:val="24"/>
        </w:rPr>
        <w:t>年）组成：</w:t>
      </w:r>
    </w:p>
    <w:p w:rsidR="000B5ED2" w:rsidRDefault="000B5ED2" w:rsidP="000B5ED2">
      <w:pPr>
        <w:snapToGrid w:val="0"/>
        <w:spacing w:line="360" w:lineRule="auto"/>
        <w:ind w:firstLineChars="200" w:firstLine="480"/>
        <w:rPr>
          <w:sz w:val="24"/>
          <w:szCs w:val="24"/>
        </w:rPr>
      </w:pPr>
      <w:r>
        <w:rPr>
          <w:rFonts w:hint="eastAsia"/>
          <w:sz w:val="24"/>
          <w:szCs w:val="24"/>
        </w:rPr>
        <w:t>理事长：</w:t>
      </w:r>
      <w:r w:rsidRPr="00536259">
        <w:rPr>
          <w:rFonts w:hint="eastAsia"/>
          <w:sz w:val="24"/>
          <w:szCs w:val="24"/>
        </w:rPr>
        <w:t>刘家发</w:t>
      </w:r>
    </w:p>
    <w:p w:rsidR="000B5ED2" w:rsidRDefault="000B5ED2" w:rsidP="000B5ED2">
      <w:pPr>
        <w:snapToGrid w:val="0"/>
        <w:spacing w:line="360" w:lineRule="auto"/>
        <w:ind w:firstLineChars="200" w:firstLine="480"/>
        <w:rPr>
          <w:sz w:val="24"/>
          <w:szCs w:val="24"/>
        </w:rPr>
      </w:pPr>
      <w:r>
        <w:rPr>
          <w:rFonts w:hint="eastAsia"/>
          <w:sz w:val="24"/>
          <w:szCs w:val="24"/>
        </w:rPr>
        <w:t>副理事长：</w:t>
      </w:r>
      <w:r w:rsidR="00C05A52" w:rsidRPr="00C05A52">
        <w:rPr>
          <w:rFonts w:hint="eastAsia"/>
          <w:sz w:val="24"/>
          <w:szCs w:val="24"/>
        </w:rPr>
        <w:t>毕勇毅</w:t>
      </w:r>
      <w:r w:rsidR="00C05A52">
        <w:rPr>
          <w:rFonts w:hint="eastAsia"/>
          <w:sz w:val="24"/>
          <w:szCs w:val="24"/>
        </w:rPr>
        <w:t xml:space="preserve"> </w:t>
      </w:r>
      <w:r w:rsidR="00C05A52" w:rsidRPr="00C05A52">
        <w:rPr>
          <w:rFonts w:hint="eastAsia"/>
          <w:sz w:val="24"/>
          <w:szCs w:val="24"/>
        </w:rPr>
        <w:t>袁宗辉</w:t>
      </w:r>
      <w:r w:rsidR="00C05A52">
        <w:rPr>
          <w:rFonts w:hint="eastAsia"/>
          <w:sz w:val="24"/>
          <w:szCs w:val="24"/>
        </w:rPr>
        <w:t xml:space="preserve"> </w:t>
      </w:r>
      <w:r w:rsidR="00C05A52" w:rsidRPr="00C05A52">
        <w:rPr>
          <w:rFonts w:hint="eastAsia"/>
          <w:sz w:val="24"/>
          <w:szCs w:val="24"/>
        </w:rPr>
        <w:t>宋世震</w:t>
      </w:r>
      <w:r w:rsidR="00C05A52">
        <w:rPr>
          <w:rFonts w:hint="eastAsia"/>
          <w:sz w:val="24"/>
          <w:szCs w:val="24"/>
        </w:rPr>
        <w:t xml:space="preserve"> </w:t>
      </w:r>
      <w:r w:rsidR="00C05A52" w:rsidRPr="00C05A52">
        <w:rPr>
          <w:rFonts w:hint="eastAsia"/>
          <w:sz w:val="24"/>
          <w:szCs w:val="24"/>
        </w:rPr>
        <w:t>廖矛川</w:t>
      </w:r>
      <w:r w:rsidR="00C05A52">
        <w:rPr>
          <w:rFonts w:hint="eastAsia"/>
          <w:sz w:val="24"/>
          <w:szCs w:val="24"/>
        </w:rPr>
        <w:t xml:space="preserve"> </w:t>
      </w:r>
      <w:r w:rsidR="00C05A52" w:rsidRPr="00C05A52">
        <w:rPr>
          <w:rFonts w:hint="eastAsia"/>
          <w:sz w:val="24"/>
          <w:szCs w:val="24"/>
        </w:rPr>
        <w:t>刘烈刚</w:t>
      </w:r>
      <w:r w:rsidR="00C05A52">
        <w:rPr>
          <w:rFonts w:hint="eastAsia"/>
          <w:sz w:val="24"/>
          <w:szCs w:val="24"/>
        </w:rPr>
        <w:t xml:space="preserve"> </w:t>
      </w:r>
      <w:r w:rsidR="00C05A52" w:rsidRPr="00C05A52">
        <w:rPr>
          <w:rFonts w:hint="eastAsia"/>
          <w:sz w:val="24"/>
          <w:szCs w:val="24"/>
        </w:rPr>
        <w:t>樊柏林</w:t>
      </w:r>
      <w:r w:rsidR="00C05A52">
        <w:rPr>
          <w:rFonts w:hint="eastAsia"/>
          <w:sz w:val="24"/>
          <w:szCs w:val="24"/>
        </w:rPr>
        <w:t xml:space="preserve"> </w:t>
      </w:r>
      <w:r w:rsidR="00C05A52" w:rsidRPr="00C05A52">
        <w:rPr>
          <w:rFonts w:hint="eastAsia"/>
          <w:sz w:val="24"/>
          <w:szCs w:val="24"/>
        </w:rPr>
        <w:t>汪晖</w:t>
      </w:r>
      <w:r w:rsidR="00C05A52">
        <w:rPr>
          <w:rFonts w:hint="eastAsia"/>
          <w:sz w:val="24"/>
          <w:szCs w:val="24"/>
        </w:rPr>
        <w:t xml:space="preserve"> </w:t>
      </w:r>
      <w:r w:rsidR="00C05A52" w:rsidRPr="00C05A52">
        <w:rPr>
          <w:rFonts w:hint="eastAsia"/>
          <w:sz w:val="24"/>
          <w:szCs w:val="24"/>
        </w:rPr>
        <w:t>黄志军</w:t>
      </w:r>
    </w:p>
    <w:p w:rsidR="000B5ED2" w:rsidRDefault="000B5ED2" w:rsidP="000B5ED2">
      <w:pPr>
        <w:snapToGrid w:val="0"/>
        <w:spacing w:line="360" w:lineRule="auto"/>
        <w:ind w:firstLineChars="200" w:firstLine="480"/>
        <w:rPr>
          <w:sz w:val="24"/>
          <w:szCs w:val="24"/>
        </w:rPr>
      </w:pPr>
      <w:r>
        <w:rPr>
          <w:rFonts w:hint="eastAsia"/>
          <w:sz w:val="24"/>
          <w:szCs w:val="24"/>
        </w:rPr>
        <w:t>秘书长：</w:t>
      </w:r>
      <w:r w:rsidRPr="00536259">
        <w:rPr>
          <w:rFonts w:hint="eastAsia"/>
          <w:sz w:val="24"/>
          <w:szCs w:val="24"/>
        </w:rPr>
        <w:t>樊柏林</w:t>
      </w:r>
      <w:r>
        <w:rPr>
          <w:rFonts w:hint="eastAsia"/>
          <w:sz w:val="24"/>
          <w:szCs w:val="24"/>
        </w:rPr>
        <w:t>。</w:t>
      </w:r>
    </w:p>
    <w:p w:rsidR="00C05A52" w:rsidRDefault="000B5ED2" w:rsidP="00C05A52">
      <w:pPr>
        <w:snapToGrid w:val="0"/>
        <w:spacing w:line="360" w:lineRule="auto"/>
        <w:ind w:firstLineChars="200" w:firstLine="480"/>
        <w:rPr>
          <w:sz w:val="24"/>
          <w:szCs w:val="24"/>
        </w:rPr>
      </w:pPr>
      <w:r>
        <w:rPr>
          <w:rFonts w:hint="eastAsia"/>
          <w:sz w:val="24"/>
          <w:szCs w:val="24"/>
        </w:rPr>
        <w:t>常务理事（</w:t>
      </w:r>
      <w:r>
        <w:rPr>
          <w:rFonts w:hint="eastAsia"/>
          <w:sz w:val="24"/>
          <w:szCs w:val="24"/>
        </w:rPr>
        <w:t>2</w:t>
      </w:r>
      <w:r w:rsidR="00C05A52">
        <w:rPr>
          <w:rFonts w:hint="eastAsia"/>
          <w:sz w:val="24"/>
          <w:szCs w:val="24"/>
        </w:rPr>
        <w:t>7</w:t>
      </w:r>
      <w:r>
        <w:rPr>
          <w:rFonts w:hint="eastAsia"/>
          <w:sz w:val="24"/>
          <w:szCs w:val="24"/>
        </w:rPr>
        <w:t>人）：</w:t>
      </w:r>
    </w:p>
    <w:p w:rsidR="004C6AA5" w:rsidRPr="00C05A52" w:rsidRDefault="00C05A52" w:rsidP="00C05A52">
      <w:pPr>
        <w:snapToGrid w:val="0"/>
        <w:spacing w:line="360" w:lineRule="auto"/>
        <w:ind w:firstLineChars="200" w:firstLine="480"/>
        <w:jc w:val="center"/>
        <w:rPr>
          <w:rFonts w:ascii="宋体" w:hAnsi="宋体"/>
          <w:sz w:val="24"/>
          <w:szCs w:val="24"/>
        </w:rPr>
      </w:pPr>
      <w:r w:rsidRPr="00C05A52">
        <w:rPr>
          <w:rFonts w:hint="eastAsia"/>
          <w:sz w:val="24"/>
          <w:szCs w:val="24"/>
        </w:rPr>
        <w:t>湖北省毒理学会第二届</w:t>
      </w:r>
      <w:r w:rsidR="004C6AA5" w:rsidRPr="00C05A52">
        <w:rPr>
          <w:rFonts w:ascii="宋体" w:hAnsi="宋体" w:hint="eastAsia"/>
          <w:sz w:val="24"/>
          <w:szCs w:val="24"/>
        </w:rPr>
        <w:t>常务理事名单:</w:t>
      </w:r>
    </w:p>
    <w:tbl>
      <w:tblPr>
        <w:tblW w:w="8799" w:type="dxa"/>
        <w:tblInd w:w="318" w:type="dxa"/>
        <w:tblLayout w:type="fixed"/>
        <w:tblLook w:val="04A0"/>
      </w:tblPr>
      <w:tblGrid>
        <w:gridCol w:w="719"/>
        <w:gridCol w:w="992"/>
        <w:gridCol w:w="709"/>
        <w:gridCol w:w="3969"/>
        <w:gridCol w:w="2410"/>
      </w:tblGrid>
      <w:tr w:rsidR="004C6AA5" w:rsidRPr="00FF0C60" w:rsidTr="00FB7E0A">
        <w:trPr>
          <w:trHeight w:val="397"/>
          <w:tblHeader/>
        </w:trPr>
        <w:tc>
          <w:tcPr>
            <w:tcW w:w="719" w:type="dxa"/>
            <w:tcBorders>
              <w:top w:val="single" w:sz="4" w:space="0" w:color="auto"/>
              <w:left w:val="single" w:sz="4" w:space="0" w:color="auto"/>
              <w:bottom w:val="single" w:sz="4" w:space="0" w:color="auto"/>
              <w:right w:val="single" w:sz="4" w:space="0" w:color="auto"/>
            </w:tcBorders>
            <w:shd w:val="clear" w:color="auto" w:fill="FBD4B4"/>
            <w:vAlign w:val="center"/>
          </w:tcPr>
          <w:p w:rsidR="004C6AA5" w:rsidRPr="00FF0C60" w:rsidRDefault="004C6AA5" w:rsidP="00FB7E0A">
            <w:pPr>
              <w:rPr>
                <w:rFonts w:ascii="黑体" w:eastAsia="黑体" w:hAnsi="黑体"/>
                <w:sz w:val="21"/>
                <w:szCs w:val="21"/>
              </w:rPr>
            </w:pPr>
            <w:r w:rsidRPr="00FF0C60">
              <w:rPr>
                <w:rFonts w:ascii="黑体" w:eastAsia="黑体" w:hAnsi="黑体" w:hint="eastAsia"/>
                <w:sz w:val="21"/>
                <w:szCs w:val="21"/>
              </w:rPr>
              <w:t>序号</w:t>
            </w:r>
          </w:p>
        </w:tc>
        <w:tc>
          <w:tcPr>
            <w:tcW w:w="992" w:type="dxa"/>
            <w:tcBorders>
              <w:top w:val="single" w:sz="4" w:space="0" w:color="auto"/>
              <w:left w:val="nil"/>
              <w:bottom w:val="single" w:sz="4" w:space="0" w:color="auto"/>
              <w:right w:val="single" w:sz="4" w:space="0" w:color="auto"/>
            </w:tcBorders>
            <w:shd w:val="clear" w:color="auto" w:fill="FBD4B4"/>
            <w:vAlign w:val="center"/>
          </w:tcPr>
          <w:p w:rsidR="004C6AA5" w:rsidRPr="00FF0C60" w:rsidRDefault="004C6AA5" w:rsidP="00FB7E0A">
            <w:pPr>
              <w:rPr>
                <w:rFonts w:ascii="黑体" w:eastAsia="黑体" w:hAnsi="黑体"/>
                <w:bCs/>
                <w:sz w:val="21"/>
                <w:szCs w:val="21"/>
              </w:rPr>
            </w:pPr>
            <w:r w:rsidRPr="00FF0C60">
              <w:rPr>
                <w:rFonts w:ascii="黑体" w:eastAsia="黑体" w:hAnsi="黑体" w:hint="eastAsia"/>
                <w:bCs/>
                <w:sz w:val="21"/>
                <w:szCs w:val="21"/>
              </w:rPr>
              <w:t>姓名</w:t>
            </w:r>
          </w:p>
        </w:tc>
        <w:tc>
          <w:tcPr>
            <w:tcW w:w="709" w:type="dxa"/>
            <w:tcBorders>
              <w:top w:val="single" w:sz="4" w:space="0" w:color="auto"/>
              <w:left w:val="nil"/>
              <w:bottom w:val="single" w:sz="4" w:space="0" w:color="auto"/>
              <w:right w:val="single" w:sz="4" w:space="0" w:color="auto"/>
            </w:tcBorders>
            <w:shd w:val="clear" w:color="auto" w:fill="FBD4B4"/>
            <w:vAlign w:val="center"/>
          </w:tcPr>
          <w:p w:rsidR="004C6AA5" w:rsidRPr="00FF0C60" w:rsidRDefault="004C6AA5" w:rsidP="00FB7E0A">
            <w:pPr>
              <w:rPr>
                <w:rFonts w:ascii="黑体" w:eastAsia="黑体" w:hAnsi="黑体"/>
                <w:bCs/>
                <w:sz w:val="21"/>
                <w:szCs w:val="21"/>
              </w:rPr>
            </w:pPr>
            <w:r w:rsidRPr="00FF0C60">
              <w:rPr>
                <w:rFonts w:ascii="黑体" w:eastAsia="黑体" w:hAnsi="黑体" w:hint="eastAsia"/>
                <w:bCs/>
                <w:sz w:val="21"/>
                <w:szCs w:val="21"/>
              </w:rPr>
              <w:t>性别</w:t>
            </w:r>
          </w:p>
        </w:tc>
        <w:tc>
          <w:tcPr>
            <w:tcW w:w="3969" w:type="dxa"/>
            <w:tcBorders>
              <w:top w:val="single" w:sz="4" w:space="0" w:color="auto"/>
              <w:left w:val="nil"/>
              <w:bottom w:val="single" w:sz="4" w:space="0" w:color="auto"/>
              <w:right w:val="single" w:sz="4" w:space="0" w:color="auto"/>
            </w:tcBorders>
            <w:shd w:val="clear" w:color="auto" w:fill="FBD4B4"/>
            <w:vAlign w:val="center"/>
          </w:tcPr>
          <w:p w:rsidR="004C6AA5" w:rsidRPr="00FF0C60" w:rsidRDefault="004C6AA5" w:rsidP="00FB7E0A">
            <w:pPr>
              <w:rPr>
                <w:rFonts w:ascii="黑体" w:eastAsia="黑体" w:hAnsi="黑体"/>
                <w:bCs/>
                <w:sz w:val="21"/>
                <w:szCs w:val="21"/>
              </w:rPr>
            </w:pPr>
            <w:r w:rsidRPr="00FF0C60">
              <w:rPr>
                <w:rFonts w:ascii="黑体" w:eastAsia="黑体" w:hAnsi="黑体" w:hint="eastAsia"/>
                <w:bCs/>
                <w:sz w:val="21"/>
                <w:szCs w:val="21"/>
              </w:rPr>
              <w:t>工作单位</w:t>
            </w:r>
          </w:p>
        </w:tc>
        <w:tc>
          <w:tcPr>
            <w:tcW w:w="2410" w:type="dxa"/>
            <w:tcBorders>
              <w:top w:val="single" w:sz="4" w:space="0" w:color="auto"/>
              <w:left w:val="nil"/>
              <w:bottom w:val="single" w:sz="4" w:space="0" w:color="auto"/>
              <w:right w:val="single" w:sz="4" w:space="0" w:color="auto"/>
            </w:tcBorders>
            <w:shd w:val="clear" w:color="auto" w:fill="FBD4B4"/>
            <w:vAlign w:val="center"/>
          </w:tcPr>
          <w:p w:rsidR="004C6AA5" w:rsidRPr="00FF0C60" w:rsidRDefault="004C6AA5" w:rsidP="00FB7E0A">
            <w:pPr>
              <w:rPr>
                <w:rFonts w:ascii="黑体" w:eastAsia="黑体" w:hAnsi="黑体"/>
                <w:bCs/>
                <w:sz w:val="21"/>
                <w:szCs w:val="21"/>
              </w:rPr>
            </w:pPr>
            <w:r w:rsidRPr="00FF0C60">
              <w:rPr>
                <w:rFonts w:ascii="黑体" w:eastAsia="黑体" w:hAnsi="黑体" w:hint="eastAsia"/>
                <w:bCs/>
                <w:sz w:val="21"/>
                <w:szCs w:val="21"/>
              </w:rPr>
              <w:t>职务职称</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1</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刘家发</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湖北省疾病预防控制中心</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主任</w:t>
            </w:r>
            <w:r w:rsidRPr="00FF0C60">
              <w:rPr>
                <w:rFonts w:ascii="Times New Roman" w:hAnsi="Times New Roman"/>
                <w:sz w:val="21"/>
                <w:szCs w:val="21"/>
              </w:rPr>
              <w:t xml:space="preserve"> </w:t>
            </w:r>
            <w:r w:rsidRPr="00FF0C60">
              <w:rPr>
                <w:rFonts w:ascii="宋体" w:hAnsi="宋体" w:hint="eastAsia"/>
                <w:sz w:val="21"/>
                <w:szCs w:val="21"/>
              </w:rPr>
              <w:t>主任医师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2</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史廷明</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湖北省疾病预防控制中心</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主任助理</w:t>
            </w:r>
            <w:r w:rsidRPr="00FF0C60">
              <w:rPr>
                <w:rFonts w:ascii="Times New Roman" w:hAnsi="Times New Roman"/>
                <w:sz w:val="21"/>
                <w:szCs w:val="21"/>
              </w:rPr>
              <w:t xml:space="preserve"> </w:t>
            </w:r>
            <w:r w:rsidRPr="00FF0C60">
              <w:rPr>
                <w:rFonts w:ascii="宋体" w:hAnsi="宋体" w:hint="eastAsia"/>
                <w:sz w:val="21"/>
                <w:szCs w:val="21"/>
              </w:rPr>
              <w:t>主任医师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3</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proofErr w:type="gramStart"/>
            <w:r w:rsidRPr="00FF0C60">
              <w:rPr>
                <w:rFonts w:ascii="宋体" w:hAnsi="宋体" w:hint="eastAsia"/>
                <w:sz w:val="21"/>
                <w:szCs w:val="21"/>
              </w:rPr>
              <w:t>孙凡中</w:t>
            </w:r>
            <w:proofErr w:type="gramEnd"/>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湖北省疾病预防控制中心</w:t>
            </w:r>
            <w:proofErr w:type="gramStart"/>
            <w:r w:rsidRPr="00FF0C60">
              <w:rPr>
                <w:rFonts w:ascii="宋体" w:hAnsi="宋体" w:hint="eastAsia"/>
                <w:sz w:val="21"/>
                <w:szCs w:val="21"/>
              </w:rPr>
              <w:t>安评中心</w:t>
            </w:r>
            <w:proofErr w:type="gramEnd"/>
            <w:r w:rsidRPr="00FF0C60">
              <w:rPr>
                <w:rFonts w:ascii="宋体" w:hAnsi="宋体" w:hint="eastAsia"/>
                <w:sz w:val="21"/>
                <w:szCs w:val="21"/>
              </w:rPr>
              <w:t>质量保证部</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科主任</w:t>
            </w:r>
            <w:r w:rsidRPr="00FF0C60">
              <w:rPr>
                <w:rFonts w:ascii="Times New Roman" w:hAnsi="Times New Roman"/>
                <w:sz w:val="21"/>
                <w:szCs w:val="21"/>
              </w:rPr>
              <w:t xml:space="preserve"> </w:t>
            </w:r>
            <w:r w:rsidRPr="00FF0C60">
              <w:rPr>
                <w:rFonts w:ascii="宋体" w:hAnsi="宋体" w:hint="eastAsia"/>
                <w:sz w:val="21"/>
                <w:szCs w:val="21"/>
              </w:rPr>
              <w:t>副主任医师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4</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樊柏林</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湖北省疾病预防控制中心</w:t>
            </w:r>
            <w:proofErr w:type="gramStart"/>
            <w:r w:rsidRPr="00FF0C60">
              <w:rPr>
                <w:rFonts w:ascii="宋体" w:hAnsi="宋体" w:hint="eastAsia"/>
                <w:sz w:val="21"/>
                <w:szCs w:val="21"/>
              </w:rPr>
              <w:t>安评中心</w:t>
            </w:r>
            <w:proofErr w:type="gramEnd"/>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副所长</w:t>
            </w:r>
            <w:r w:rsidRPr="00FF0C60">
              <w:rPr>
                <w:rFonts w:ascii="Times New Roman" w:hAnsi="Times New Roman"/>
                <w:sz w:val="21"/>
                <w:szCs w:val="21"/>
              </w:rPr>
              <w:t xml:space="preserve"> </w:t>
            </w:r>
            <w:r w:rsidRPr="00FF0C60">
              <w:rPr>
                <w:rFonts w:ascii="宋体" w:hAnsi="宋体" w:hint="eastAsia"/>
                <w:sz w:val="21"/>
                <w:szCs w:val="21"/>
              </w:rPr>
              <w:t>主任医师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5</w:t>
            </w:r>
          </w:p>
        </w:tc>
        <w:tc>
          <w:tcPr>
            <w:tcW w:w="992"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毕勇毅</w:t>
            </w:r>
          </w:p>
        </w:tc>
        <w:tc>
          <w:tcPr>
            <w:tcW w:w="709"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武汉大学公共卫生学院</w:t>
            </w:r>
          </w:p>
        </w:tc>
        <w:tc>
          <w:tcPr>
            <w:tcW w:w="2410"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书记 教授</w:t>
            </w:r>
            <w:r w:rsidRPr="00FF0C60">
              <w:rPr>
                <w:rFonts w:ascii="Times New Roman" w:hAnsi="Times New Roman"/>
                <w:sz w:val="21"/>
                <w:szCs w:val="21"/>
              </w:rPr>
              <w:t xml:space="preserve"> </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shd w:val="clear" w:color="auto" w:fill="auto"/>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6</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汪春红</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女</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武汉大学</w:t>
            </w:r>
            <w:r w:rsidRPr="00FF0C60">
              <w:rPr>
                <w:rFonts w:ascii="Times New Roman" w:hAnsi="Times New Roman"/>
                <w:sz w:val="21"/>
                <w:szCs w:val="21"/>
              </w:rPr>
              <w:t xml:space="preserve"> </w:t>
            </w:r>
            <w:r w:rsidRPr="00FF0C60">
              <w:rPr>
                <w:rFonts w:ascii="宋体" w:hAnsi="宋体" w:hint="eastAsia"/>
                <w:sz w:val="21"/>
                <w:szCs w:val="21"/>
              </w:rPr>
              <w:t>公共卫生学院卫生毒理系</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系主任</w:t>
            </w:r>
            <w:r w:rsidRPr="00FF0C60">
              <w:rPr>
                <w:rFonts w:ascii="Times New Roman" w:hAnsi="Times New Roman" w:hint="eastAsia"/>
                <w:sz w:val="21"/>
                <w:szCs w:val="21"/>
              </w:rPr>
              <w:t xml:space="preserve"> </w:t>
            </w:r>
            <w:r w:rsidRPr="00FF0C60">
              <w:rPr>
                <w:rFonts w:ascii="Times New Roman" w:hAnsi="Times New Roman"/>
                <w:sz w:val="21"/>
                <w:szCs w:val="21"/>
              </w:rPr>
              <w:t>教授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shd w:val="clear" w:color="auto" w:fill="auto"/>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lastRenderedPageBreak/>
              <w:t>7</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汪晖</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女</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武汉大学</w:t>
            </w:r>
            <w:r w:rsidRPr="00FF0C60">
              <w:rPr>
                <w:rFonts w:ascii="Times New Roman" w:hAnsi="Times New Roman"/>
                <w:sz w:val="21"/>
                <w:szCs w:val="21"/>
              </w:rPr>
              <w:t xml:space="preserve"> </w:t>
            </w:r>
            <w:r w:rsidRPr="00FF0C60">
              <w:rPr>
                <w:rFonts w:ascii="宋体" w:hAnsi="宋体" w:hint="eastAsia"/>
                <w:sz w:val="21"/>
                <w:szCs w:val="21"/>
              </w:rPr>
              <w:t>基础医学院药理学系</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系主任</w:t>
            </w:r>
            <w:r w:rsidRPr="00FF0C60">
              <w:rPr>
                <w:rFonts w:ascii="Times New Roman" w:hAnsi="Times New Roman" w:hint="eastAsia"/>
                <w:sz w:val="21"/>
                <w:szCs w:val="21"/>
              </w:rPr>
              <w:t xml:space="preserve"> </w:t>
            </w:r>
            <w:r w:rsidRPr="00FF0C60">
              <w:rPr>
                <w:rFonts w:ascii="Times New Roman" w:hAnsi="Times New Roman"/>
                <w:sz w:val="21"/>
                <w:szCs w:val="21"/>
              </w:rPr>
              <w:t>教授</w:t>
            </w:r>
            <w:r w:rsidRPr="00FF0C60">
              <w:rPr>
                <w:rFonts w:ascii="Times New Roman" w:hAnsi="Times New Roman"/>
                <w:sz w:val="21"/>
                <w:szCs w:val="21"/>
              </w:rPr>
              <w:t xml:space="preserve"> </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8</w:t>
            </w:r>
          </w:p>
        </w:tc>
        <w:tc>
          <w:tcPr>
            <w:tcW w:w="992"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杨静</w:t>
            </w:r>
          </w:p>
        </w:tc>
        <w:tc>
          <w:tcPr>
            <w:tcW w:w="709"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武汉大学</w:t>
            </w:r>
            <w:r w:rsidRPr="00FF0C60">
              <w:rPr>
                <w:rFonts w:ascii="Times New Roman" w:hAnsi="Times New Roman"/>
                <w:sz w:val="21"/>
                <w:szCs w:val="21"/>
              </w:rPr>
              <w:t xml:space="preserve"> </w:t>
            </w:r>
            <w:r w:rsidRPr="00FF0C60">
              <w:rPr>
                <w:rFonts w:ascii="宋体" w:hAnsi="宋体" w:hint="eastAsia"/>
                <w:sz w:val="21"/>
                <w:szCs w:val="21"/>
              </w:rPr>
              <w:t>基础医学院药理学系</w:t>
            </w:r>
          </w:p>
        </w:tc>
        <w:tc>
          <w:tcPr>
            <w:tcW w:w="2410"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系副主任</w:t>
            </w:r>
            <w:r w:rsidRPr="00FF0C60">
              <w:rPr>
                <w:rFonts w:ascii="Times New Roman" w:hAnsi="Times New Roman"/>
                <w:sz w:val="21"/>
                <w:szCs w:val="21"/>
              </w:rPr>
              <w:t>/</w:t>
            </w:r>
            <w:r w:rsidRPr="00FF0C60">
              <w:rPr>
                <w:rFonts w:ascii="宋体" w:hAnsi="宋体" w:hint="eastAsia"/>
                <w:sz w:val="21"/>
                <w:szCs w:val="21"/>
              </w:rPr>
              <w:t>教授、博导</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9</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proofErr w:type="gramStart"/>
            <w:r w:rsidRPr="00FF0C60">
              <w:rPr>
                <w:rFonts w:ascii="Times New Roman" w:hAnsi="Times New Roman"/>
                <w:sz w:val="21"/>
                <w:szCs w:val="21"/>
              </w:rPr>
              <w:t>何开勇</w:t>
            </w:r>
            <w:proofErr w:type="gramEnd"/>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湖北省食品药品监督检验研究院生物检测中心</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主任 主任药师</w:t>
            </w:r>
            <w:r w:rsidRPr="00FF0C60">
              <w:rPr>
                <w:rFonts w:ascii="Times New Roman" w:hAnsi="Times New Roman"/>
                <w:sz w:val="21"/>
                <w:szCs w:val="21"/>
              </w:rPr>
              <w:t xml:space="preserve"> </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10</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彭超美</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女</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湖北省农药检定管理所</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副所长</w:t>
            </w:r>
            <w:r w:rsidRPr="00FF0C60">
              <w:rPr>
                <w:rFonts w:ascii="Times New Roman" w:hAnsi="Times New Roman" w:hint="eastAsia"/>
                <w:sz w:val="21"/>
                <w:szCs w:val="21"/>
              </w:rPr>
              <w:t xml:space="preserve"> </w:t>
            </w:r>
            <w:r w:rsidRPr="00FF0C60">
              <w:rPr>
                <w:rFonts w:ascii="Times New Roman" w:hAnsi="Times New Roman"/>
                <w:sz w:val="21"/>
                <w:szCs w:val="21"/>
              </w:rPr>
              <w:t>研究员</w:t>
            </w:r>
            <w:r w:rsidRPr="00FF0C60">
              <w:rPr>
                <w:rFonts w:ascii="Times New Roman" w:hAnsi="Times New Roman"/>
                <w:sz w:val="21"/>
                <w:szCs w:val="21"/>
              </w:rPr>
              <w:t xml:space="preserve"> </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shd w:val="clear" w:color="auto" w:fill="auto"/>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11</w:t>
            </w:r>
          </w:p>
        </w:tc>
        <w:tc>
          <w:tcPr>
            <w:tcW w:w="992"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宋世震</w:t>
            </w:r>
          </w:p>
        </w:tc>
        <w:tc>
          <w:tcPr>
            <w:tcW w:w="709"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武汉科技大学</w:t>
            </w:r>
          </w:p>
        </w:tc>
        <w:tc>
          <w:tcPr>
            <w:tcW w:w="2410"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书记 教授</w:t>
            </w:r>
            <w:r w:rsidRPr="00FF0C60">
              <w:rPr>
                <w:rFonts w:ascii="Times New Roman" w:hAnsi="Times New Roman"/>
                <w:sz w:val="21"/>
                <w:szCs w:val="21"/>
              </w:rPr>
              <w:t xml:space="preserve"> </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12</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廖矛川</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中南民族大学药学院</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教授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shd w:val="clear" w:color="auto" w:fill="auto"/>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13</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李继红</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湖北省医药工业研究院</w:t>
            </w:r>
            <w:proofErr w:type="gramStart"/>
            <w:r w:rsidRPr="00FF0C60">
              <w:rPr>
                <w:rFonts w:ascii="宋体" w:hAnsi="宋体" w:hint="eastAsia"/>
                <w:sz w:val="21"/>
                <w:szCs w:val="21"/>
              </w:rPr>
              <w:t>安评中心</w:t>
            </w:r>
            <w:proofErr w:type="gramEnd"/>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主任，研究员</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14</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proofErr w:type="gramStart"/>
            <w:r w:rsidRPr="00FF0C60">
              <w:rPr>
                <w:rFonts w:ascii="宋体" w:hAnsi="宋体" w:hint="eastAsia"/>
                <w:sz w:val="21"/>
                <w:szCs w:val="21"/>
              </w:rPr>
              <w:t>严红</w:t>
            </w:r>
            <w:proofErr w:type="gramEnd"/>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女</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华中科技大学公共卫生学院毒理系</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副教授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15</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王爱国</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华中科技大学公共卫生学院劳动卫生与环境卫生学习系</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副主任</w:t>
            </w:r>
            <w:r w:rsidRPr="00FF0C60">
              <w:rPr>
                <w:rFonts w:ascii="Times New Roman" w:hAnsi="Times New Roman"/>
                <w:sz w:val="21"/>
                <w:szCs w:val="21"/>
              </w:rPr>
              <w:t xml:space="preserve"> </w:t>
            </w:r>
            <w:r w:rsidRPr="00FF0C60">
              <w:rPr>
                <w:rFonts w:ascii="Times New Roman" w:hAnsi="Times New Roman"/>
                <w:sz w:val="21"/>
                <w:szCs w:val="21"/>
              </w:rPr>
              <w:t>教授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16</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刘烈刚</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华中科技大学公共卫生学院</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副院长</w:t>
            </w:r>
            <w:r w:rsidRPr="00FF0C60">
              <w:rPr>
                <w:rFonts w:ascii="Times New Roman" w:hAnsi="Times New Roman"/>
                <w:sz w:val="21"/>
                <w:szCs w:val="21"/>
              </w:rPr>
              <w:t xml:space="preserve"> </w:t>
            </w:r>
            <w:r w:rsidRPr="00FF0C60">
              <w:rPr>
                <w:rFonts w:ascii="Times New Roman" w:hAnsi="Times New Roman"/>
                <w:sz w:val="21"/>
                <w:szCs w:val="21"/>
              </w:rPr>
              <w:t>教授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shd w:val="clear" w:color="auto" w:fill="auto"/>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17</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袁宗辉</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华中农业大学动物医学院基础兽医系</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主任 教授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18</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张学振</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华中农业大学水产学院</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副教授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19</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张宜</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广州军区武汉总医院医学</w:t>
            </w:r>
            <w:proofErr w:type="gramStart"/>
            <w:r w:rsidRPr="00FF0C60">
              <w:rPr>
                <w:rFonts w:ascii="宋体" w:hAnsi="宋体" w:hint="eastAsia"/>
                <w:sz w:val="21"/>
                <w:szCs w:val="21"/>
              </w:rPr>
              <w:t>实验科</w:t>
            </w:r>
            <w:proofErr w:type="gramEnd"/>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主任</w:t>
            </w:r>
            <w:r w:rsidRPr="00FF0C60">
              <w:rPr>
                <w:rFonts w:ascii="Times New Roman" w:hAnsi="Times New Roman"/>
                <w:sz w:val="21"/>
                <w:szCs w:val="21"/>
              </w:rPr>
              <w:t>/</w:t>
            </w:r>
            <w:r w:rsidRPr="00FF0C60">
              <w:rPr>
                <w:rFonts w:ascii="宋体" w:hAnsi="宋体" w:hint="eastAsia"/>
                <w:sz w:val="21"/>
                <w:szCs w:val="21"/>
              </w:rPr>
              <w:t>主任药师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20</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刘志国</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武汉工业学院生物与制药工程学院</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院长 教授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21</w:t>
            </w:r>
          </w:p>
        </w:tc>
        <w:tc>
          <w:tcPr>
            <w:tcW w:w="992"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黄志军</w:t>
            </w:r>
          </w:p>
        </w:tc>
        <w:tc>
          <w:tcPr>
            <w:tcW w:w="709"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武汉健民药业集团股份有限公司</w:t>
            </w:r>
            <w:r w:rsidRPr="00FF0C60">
              <w:rPr>
                <w:rFonts w:ascii="Times New Roman" w:hAnsi="Times New Roman" w:hint="eastAsia"/>
                <w:sz w:val="21"/>
                <w:szCs w:val="21"/>
              </w:rPr>
              <w:t>技术中心</w:t>
            </w:r>
          </w:p>
        </w:tc>
        <w:tc>
          <w:tcPr>
            <w:tcW w:w="2410"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主任 高工</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22</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proofErr w:type="gramStart"/>
            <w:r w:rsidRPr="00FF0C60">
              <w:rPr>
                <w:rFonts w:ascii="Times New Roman" w:hAnsi="Times New Roman"/>
                <w:sz w:val="21"/>
                <w:szCs w:val="21"/>
              </w:rPr>
              <w:t>钟鸿英</w:t>
            </w:r>
            <w:proofErr w:type="gramEnd"/>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女</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华中师范大学化学学院</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教授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shd w:val="clear" w:color="auto" w:fill="auto"/>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23</w:t>
            </w:r>
          </w:p>
        </w:tc>
        <w:tc>
          <w:tcPr>
            <w:tcW w:w="992" w:type="dxa"/>
            <w:tcBorders>
              <w:top w:val="nil"/>
              <w:left w:val="nil"/>
              <w:bottom w:val="single" w:sz="4" w:space="0" w:color="auto"/>
              <w:right w:val="single" w:sz="4" w:space="0" w:color="auto"/>
            </w:tcBorders>
            <w:shd w:val="clear" w:color="auto" w:fill="auto"/>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汪鋆植</w:t>
            </w:r>
          </w:p>
        </w:tc>
        <w:tc>
          <w:tcPr>
            <w:tcW w:w="709" w:type="dxa"/>
            <w:tcBorders>
              <w:top w:val="nil"/>
              <w:left w:val="nil"/>
              <w:bottom w:val="single" w:sz="4" w:space="0" w:color="auto"/>
              <w:right w:val="single" w:sz="4" w:space="0" w:color="auto"/>
            </w:tcBorders>
            <w:shd w:val="clear" w:color="auto" w:fill="auto"/>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男</w:t>
            </w:r>
          </w:p>
        </w:tc>
        <w:tc>
          <w:tcPr>
            <w:tcW w:w="3969"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三峡大学生物与制药学院</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副院长 教授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24</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proofErr w:type="gramStart"/>
            <w:r w:rsidRPr="00FF0C60">
              <w:rPr>
                <w:rFonts w:ascii="Times New Roman" w:hAnsi="Times New Roman"/>
                <w:sz w:val="21"/>
                <w:szCs w:val="21"/>
              </w:rPr>
              <w:t>陈萍</w:t>
            </w:r>
            <w:proofErr w:type="gramEnd"/>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女</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hint="eastAsia"/>
                <w:sz w:val="21"/>
                <w:szCs w:val="21"/>
              </w:rPr>
              <w:t>湖北稻花香酒业股份有限公司</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副总</w:t>
            </w:r>
            <w:r w:rsidRPr="00FF0C60">
              <w:rPr>
                <w:rFonts w:ascii="Times New Roman" w:hAnsi="Times New Roman" w:hint="eastAsia"/>
                <w:sz w:val="21"/>
                <w:szCs w:val="21"/>
              </w:rPr>
              <w:t xml:space="preserve"> </w:t>
            </w:r>
            <w:r w:rsidRPr="00FF0C60">
              <w:rPr>
                <w:rFonts w:ascii="宋体" w:hAnsi="宋体" w:hint="eastAsia"/>
                <w:sz w:val="21"/>
                <w:szCs w:val="21"/>
              </w:rPr>
              <w:t>高工</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25</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proofErr w:type="gramStart"/>
            <w:r w:rsidRPr="00FF0C60">
              <w:rPr>
                <w:rFonts w:ascii="宋体" w:hAnsi="宋体" w:hint="eastAsia"/>
                <w:sz w:val="21"/>
                <w:szCs w:val="21"/>
              </w:rPr>
              <w:t>闵</w:t>
            </w:r>
            <w:proofErr w:type="gramEnd"/>
            <w:r w:rsidRPr="00FF0C60">
              <w:rPr>
                <w:rFonts w:ascii="Times New Roman" w:hAnsi="Times New Roman"/>
                <w:sz w:val="21"/>
                <w:szCs w:val="21"/>
              </w:rPr>
              <w:t xml:space="preserve"> </w:t>
            </w:r>
            <w:r w:rsidRPr="00FF0C60">
              <w:rPr>
                <w:rFonts w:ascii="宋体" w:hAnsi="宋体" w:hint="eastAsia"/>
                <w:sz w:val="21"/>
                <w:szCs w:val="21"/>
              </w:rPr>
              <w:t>清</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女</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湖北科技学院药学院</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Pr>
                <w:rFonts w:ascii="宋体" w:hAnsi="宋体" w:hint="eastAsia"/>
                <w:sz w:val="21"/>
                <w:szCs w:val="21"/>
              </w:rPr>
              <w:t xml:space="preserve">书记 </w:t>
            </w:r>
            <w:r w:rsidRPr="00FF0C60">
              <w:rPr>
                <w:rFonts w:ascii="宋体" w:hAnsi="宋体" w:hint="eastAsia"/>
                <w:sz w:val="21"/>
                <w:szCs w:val="21"/>
              </w:rPr>
              <w:t>副院长 教授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26</w:t>
            </w:r>
          </w:p>
        </w:tc>
        <w:tc>
          <w:tcPr>
            <w:tcW w:w="992"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吴健鸿</w:t>
            </w:r>
          </w:p>
        </w:tc>
        <w:tc>
          <w:tcPr>
            <w:tcW w:w="70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女</w:t>
            </w:r>
          </w:p>
        </w:tc>
        <w:tc>
          <w:tcPr>
            <w:tcW w:w="3969"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武汉药品医疗器械检测所</w:t>
            </w:r>
          </w:p>
        </w:tc>
        <w:tc>
          <w:tcPr>
            <w:tcW w:w="2410" w:type="dxa"/>
            <w:tcBorders>
              <w:top w:val="nil"/>
              <w:left w:val="nil"/>
              <w:bottom w:val="single" w:sz="4" w:space="0" w:color="auto"/>
              <w:right w:val="single" w:sz="4" w:space="0" w:color="auto"/>
            </w:tcBorders>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副所长</w:t>
            </w:r>
            <w:r w:rsidRPr="00FF0C60">
              <w:rPr>
                <w:rFonts w:ascii="Times New Roman" w:hAnsi="Times New Roman"/>
                <w:sz w:val="21"/>
                <w:szCs w:val="21"/>
              </w:rPr>
              <w:t xml:space="preserve"> </w:t>
            </w:r>
            <w:r w:rsidRPr="00FF0C60">
              <w:rPr>
                <w:rFonts w:ascii="宋体" w:hAnsi="宋体" w:hint="eastAsia"/>
                <w:sz w:val="21"/>
                <w:szCs w:val="21"/>
              </w:rPr>
              <w:t>主任药师</w:t>
            </w:r>
          </w:p>
        </w:tc>
      </w:tr>
      <w:tr w:rsidR="004C6AA5" w:rsidRPr="00FF0C60" w:rsidTr="00FB7E0A">
        <w:trPr>
          <w:trHeight w:val="397"/>
        </w:trPr>
        <w:tc>
          <w:tcPr>
            <w:tcW w:w="719" w:type="dxa"/>
            <w:tcBorders>
              <w:top w:val="nil"/>
              <w:left w:val="single" w:sz="4" w:space="0" w:color="auto"/>
              <w:bottom w:val="single" w:sz="4" w:space="0" w:color="auto"/>
              <w:right w:val="single" w:sz="4" w:space="0" w:color="auto"/>
            </w:tcBorders>
            <w:shd w:val="clear" w:color="auto" w:fill="auto"/>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27</w:t>
            </w:r>
          </w:p>
        </w:tc>
        <w:tc>
          <w:tcPr>
            <w:tcW w:w="992"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proofErr w:type="gramStart"/>
            <w:r w:rsidRPr="00FF0C60">
              <w:rPr>
                <w:rFonts w:ascii="Times New Roman" w:hAnsi="Times New Roman"/>
                <w:sz w:val="21"/>
                <w:szCs w:val="21"/>
              </w:rPr>
              <w:t>吴廉</w:t>
            </w:r>
            <w:proofErr w:type="gramEnd"/>
          </w:p>
        </w:tc>
        <w:tc>
          <w:tcPr>
            <w:tcW w:w="709"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男</w:t>
            </w:r>
          </w:p>
        </w:tc>
        <w:tc>
          <w:tcPr>
            <w:tcW w:w="3969"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Times New Roman" w:hAnsi="Times New Roman"/>
                <w:sz w:val="21"/>
                <w:szCs w:val="21"/>
              </w:rPr>
              <w:t>湖北省卫生</w:t>
            </w:r>
            <w:r w:rsidRPr="00FF0C60">
              <w:rPr>
                <w:rFonts w:ascii="Times New Roman" w:hAnsi="Times New Roman" w:hint="eastAsia"/>
                <w:sz w:val="21"/>
                <w:szCs w:val="21"/>
              </w:rPr>
              <w:t>计生委</w:t>
            </w:r>
            <w:r w:rsidRPr="00FF0C60">
              <w:rPr>
                <w:rFonts w:ascii="Times New Roman" w:hAnsi="Times New Roman"/>
                <w:sz w:val="21"/>
                <w:szCs w:val="21"/>
              </w:rPr>
              <w:t>综合监督局</w:t>
            </w:r>
          </w:p>
        </w:tc>
        <w:tc>
          <w:tcPr>
            <w:tcW w:w="2410" w:type="dxa"/>
            <w:tcBorders>
              <w:top w:val="nil"/>
              <w:left w:val="nil"/>
              <w:bottom w:val="single" w:sz="4" w:space="0" w:color="auto"/>
              <w:right w:val="single" w:sz="4" w:space="0" w:color="auto"/>
            </w:tcBorders>
            <w:shd w:val="clear" w:color="000000" w:fill="FFFFFF"/>
            <w:vAlign w:val="center"/>
          </w:tcPr>
          <w:p w:rsidR="004C6AA5" w:rsidRPr="00FF0C60" w:rsidRDefault="004C6AA5" w:rsidP="00FB7E0A">
            <w:pPr>
              <w:rPr>
                <w:rFonts w:ascii="Times New Roman" w:hAnsi="Times New Roman"/>
                <w:sz w:val="21"/>
                <w:szCs w:val="21"/>
              </w:rPr>
            </w:pPr>
            <w:r w:rsidRPr="00FF0C60">
              <w:rPr>
                <w:rFonts w:ascii="宋体" w:hAnsi="宋体" w:hint="eastAsia"/>
                <w:sz w:val="21"/>
                <w:szCs w:val="21"/>
              </w:rPr>
              <w:t>副局长 主任医师</w:t>
            </w:r>
          </w:p>
        </w:tc>
      </w:tr>
    </w:tbl>
    <w:p w:rsidR="00222929" w:rsidRPr="00456364" w:rsidRDefault="00DE6BAD">
      <w:pPr>
        <w:widowControl w:val="0"/>
        <w:spacing w:line="580" w:lineRule="exact"/>
        <w:ind w:firstLineChars="200" w:firstLine="562"/>
        <w:rPr>
          <w:rFonts w:ascii="楷体" w:eastAsia="楷体" w:hAnsi="楷体" w:cs="楷体"/>
          <w:b/>
          <w:bCs/>
          <w:szCs w:val="28"/>
        </w:rPr>
      </w:pPr>
      <w:r w:rsidRPr="00456364">
        <w:rPr>
          <w:rFonts w:ascii="楷体" w:eastAsia="楷体" w:hAnsi="楷体" w:cs="楷体" w:hint="eastAsia"/>
          <w:b/>
          <w:bCs/>
          <w:szCs w:val="28"/>
        </w:rPr>
        <w:t>四、学会历史大事记</w:t>
      </w:r>
    </w:p>
    <w:p w:rsidR="00222929" w:rsidRPr="00456364" w:rsidRDefault="00DE6BAD">
      <w:pPr>
        <w:widowControl w:val="0"/>
        <w:spacing w:line="580" w:lineRule="exact"/>
        <w:ind w:firstLineChars="200" w:firstLine="560"/>
        <w:rPr>
          <w:rFonts w:ascii="仿宋_GB2312" w:eastAsia="仿宋_GB2312" w:hAnsi="仿宋_GB2312" w:cs="仿宋_GB2312"/>
          <w:szCs w:val="28"/>
        </w:rPr>
      </w:pPr>
      <w:r w:rsidRPr="00456364">
        <w:rPr>
          <w:rFonts w:ascii="仿宋_GB2312" w:eastAsia="仿宋_GB2312" w:hAnsi="仿宋_GB2312" w:cs="仿宋_GB2312" w:hint="eastAsia"/>
          <w:szCs w:val="28"/>
        </w:rPr>
        <w:t>学会自成立以来的重要事件。包括成立、章程制订与修订；会员所获荣誉或科技奖励、担任国家或国际重要社团职务；重大学术交流、重大科技成果及转化、服务企业科技发展和地方经济建设，开展科普活动，建言献策等。</w:t>
      </w:r>
    </w:p>
    <w:p w:rsidR="004221B1" w:rsidRPr="002201F6" w:rsidRDefault="004221B1"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456364">
        <w:rPr>
          <w:rFonts w:asciiTheme="minorEastAsia" w:eastAsiaTheme="minorEastAsia" w:hAnsiTheme="minorEastAsia" w:cs="宋体" w:hint="eastAsia"/>
          <w:sz w:val="24"/>
          <w:szCs w:val="24"/>
        </w:rPr>
        <w:t>2010年4月10日</w:t>
      </w:r>
      <w:r w:rsidR="00DE3A85">
        <w:rPr>
          <w:rFonts w:asciiTheme="minorEastAsia" w:eastAsiaTheme="minorEastAsia" w:hAnsiTheme="minorEastAsia" w:cs="宋体" w:hint="eastAsia"/>
          <w:sz w:val="24"/>
          <w:szCs w:val="24"/>
        </w:rPr>
        <w:t xml:space="preserve"> 于</w:t>
      </w:r>
      <w:r w:rsidRPr="002201F6">
        <w:rPr>
          <w:rFonts w:asciiTheme="minorEastAsia" w:eastAsiaTheme="minorEastAsia" w:hAnsiTheme="minorEastAsia" w:cs="宋体" w:hint="eastAsia"/>
          <w:sz w:val="24"/>
          <w:szCs w:val="24"/>
        </w:rPr>
        <w:t>武汉召开第一次会员代表大会暨学术研讨会</w:t>
      </w:r>
      <w:r w:rsidR="00DE3A85">
        <w:rPr>
          <w:rFonts w:asciiTheme="minorEastAsia" w:eastAsiaTheme="minorEastAsia" w:hAnsiTheme="minorEastAsia" w:cs="宋体" w:hint="eastAsia"/>
          <w:sz w:val="24"/>
          <w:szCs w:val="24"/>
        </w:rPr>
        <w:t>，</w:t>
      </w:r>
      <w:r w:rsidRPr="002201F6">
        <w:rPr>
          <w:rFonts w:asciiTheme="minorEastAsia" w:eastAsiaTheme="minorEastAsia" w:hAnsiTheme="minorEastAsia" w:cs="宋体" w:hint="eastAsia"/>
          <w:sz w:val="24"/>
          <w:szCs w:val="24"/>
        </w:rPr>
        <w:t>通过学会章程，成立第一届理事会</w:t>
      </w:r>
      <w:r w:rsidR="00FB7E0A">
        <w:rPr>
          <w:rFonts w:asciiTheme="minorEastAsia" w:eastAsiaTheme="minorEastAsia" w:hAnsiTheme="minorEastAsia" w:cs="宋体" w:hint="eastAsia"/>
          <w:sz w:val="24"/>
          <w:szCs w:val="24"/>
        </w:rPr>
        <w:t>。</w:t>
      </w:r>
    </w:p>
    <w:p w:rsidR="004221B1" w:rsidRPr="002201F6" w:rsidRDefault="004221B1"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lastRenderedPageBreak/>
        <w:t>2010年5月28日</w:t>
      </w:r>
      <w:r w:rsidR="00DE3A85">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获得省民政厅的社会团体法人登记证书</w:t>
      </w:r>
      <w:r w:rsidR="00FB7E0A">
        <w:rPr>
          <w:rFonts w:asciiTheme="minorEastAsia" w:eastAsiaTheme="minorEastAsia" w:hAnsiTheme="minorEastAsia" w:cs="宋体" w:hint="eastAsia"/>
          <w:sz w:val="24"/>
          <w:szCs w:val="24"/>
        </w:rPr>
        <w:t>。</w:t>
      </w:r>
    </w:p>
    <w:p w:rsidR="004221B1" w:rsidRPr="002201F6" w:rsidRDefault="004221B1"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smartTag w:uri="Tencent" w:element="RTX">
        <w:r w:rsidRPr="002201F6">
          <w:rPr>
            <w:rFonts w:asciiTheme="minorEastAsia" w:eastAsiaTheme="minorEastAsia" w:hAnsiTheme="minorEastAsia" w:cs="宋体" w:hint="eastAsia"/>
            <w:sz w:val="24"/>
            <w:szCs w:val="24"/>
          </w:rPr>
          <w:t>2010</w:t>
        </w:r>
      </w:smartTag>
      <w:r w:rsidRPr="002201F6">
        <w:rPr>
          <w:rFonts w:asciiTheme="minorEastAsia" w:eastAsiaTheme="minorEastAsia" w:hAnsiTheme="minorEastAsia" w:cs="宋体" w:hint="eastAsia"/>
          <w:sz w:val="24"/>
          <w:szCs w:val="24"/>
        </w:rPr>
        <w:t>年9月14日</w:t>
      </w:r>
      <w:r w:rsidR="00DE3A85">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邀请澳大利亚RMIT大学</w:t>
      </w:r>
      <w:proofErr w:type="spellStart"/>
      <w:r w:rsidRPr="002201F6">
        <w:rPr>
          <w:rFonts w:asciiTheme="minorEastAsia" w:eastAsiaTheme="minorEastAsia" w:hAnsiTheme="minorEastAsia" w:cs="宋体" w:hint="eastAsia"/>
          <w:sz w:val="24"/>
          <w:szCs w:val="24"/>
        </w:rPr>
        <w:t>Jorma</w:t>
      </w:r>
      <w:proofErr w:type="spellEnd"/>
      <w:r w:rsidRPr="002201F6">
        <w:rPr>
          <w:rFonts w:asciiTheme="minorEastAsia" w:eastAsiaTheme="minorEastAsia" w:hAnsiTheme="minorEastAsia" w:cs="宋体" w:hint="eastAsia"/>
          <w:sz w:val="24"/>
          <w:szCs w:val="24"/>
        </w:rPr>
        <w:t xml:space="preserve"> </w:t>
      </w:r>
      <w:proofErr w:type="spellStart"/>
      <w:r w:rsidRPr="002201F6">
        <w:rPr>
          <w:rFonts w:asciiTheme="minorEastAsia" w:eastAsiaTheme="minorEastAsia" w:hAnsiTheme="minorEastAsia" w:cs="宋体" w:hint="eastAsia"/>
          <w:sz w:val="24"/>
          <w:szCs w:val="24"/>
        </w:rPr>
        <w:t>Ahokas</w:t>
      </w:r>
      <w:proofErr w:type="spellEnd"/>
      <w:r w:rsidRPr="002201F6">
        <w:rPr>
          <w:rFonts w:asciiTheme="minorEastAsia" w:eastAsiaTheme="minorEastAsia" w:hAnsiTheme="minorEastAsia" w:cs="宋体" w:hint="eastAsia"/>
          <w:sz w:val="24"/>
          <w:szCs w:val="24"/>
        </w:rPr>
        <w:t>教授进行学术交流活动</w:t>
      </w:r>
      <w:r w:rsidR="00FB7E0A">
        <w:rPr>
          <w:rFonts w:asciiTheme="minorEastAsia" w:eastAsiaTheme="minorEastAsia" w:hAnsiTheme="minorEastAsia" w:cs="宋体" w:hint="eastAsia"/>
          <w:sz w:val="24"/>
          <w:szCs w:val="24"/>
        </w:rPr>
        <w:t>。</w:t>
      </w:r>
    </w:p>
    <w:p w:rsidR="004221B1" w:rsidRPr="002201F6" w:rsidRDefault="004221B1"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 xml:space="preserve">2010年8月3日 </w:t>
      </w:r>
      <w:r w:rsidR="00DE3A85">
        <w:rPr>
          <w:rFonts w:asciiTheme="minorEastAsia" w:eastAsiaTheme="minorEastAsia" w:hAnsiTheme="minorEastAsia" w:cs="宋体" w:hint="eastAsia"/>
          <w:sz w:val="24"/>
          <w:szCs w:val="24"/>
        </w:rPr>
        <w:t>经学会推荐</w:t>
      </w:r>
      <w:r w:rsidRPr="002201F6">
        <w:rPr>
          <w:rFonts w:asciiTheme="minorEastAsia" w:eastAsiaTheme="minorEastAsia" w:hAnsiTheme="minorEastAsia" w:cs="宋体" w:hint="eastAsia"/>
          <w:sz w:val="24"/>
          <w:szCs w:val="24"/>
        </w:rPr>
        <w:t>周素文主任药师被评选为</w:t>
      </w:r>
      <w:r w:rsidRPr="002201F6">
        <w:rPr>
          <w:rFonts w:asciiTheme="minorEastAsia" w:eastAsiaTheme="minorEastAsia" w:hAnsiTheme="minorEastAsia" w:cs="宋体"/>
          <w:sz w:val="24"/>
          <w:szCs w:val="24"/>
        </w:rPr>
        <w:t>第二届湖北省科普先进工作者</w:t>
      </w:r>
      <w:r w:rsidR="00FB7E0A">
        <w:rPr>
          <w:rFonts w:asciiTheme="minorEastAsia" w:eastAsiaTheme="minorEastAsia" w:hAnsiTheme="minorEastAsia" w:cs="宋体" w:hint="eastAsia"/>
          <w:sz w:val="24"/>
          <w:szCs w:val="24"/>
        </w:rPr>
        <w:t>。</w:t>
      </w:r>
    </w:p>
    <w:p w:rsidR="00E87E95" w:rsidRPr="002201F6" w:rsidRDefault="00E87E95"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2010年 组织参加湖北省自然科学优秀论文奖评选，获2、3等奖各一人。</w:t>
      </w:r>
    </w:p>
    <w:p w:rsidR="004221B1" w:rsidRPr="002201F6" w:rsidRDefault="004221B1"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2011年4月12日</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在湖北省食品药品监督检验研究院召开湖北省毒理学会第一届第二次常务理事会</w:t>
      </w:r>
      <w:r w:rsidR="00FB7E0A">
        <w:rPr>
          <w:rFonts w:asciiTheme="minorEastAsia" w:eastAsiaTheme="minorEastAsia" w:hAnsiTheme="minorEastAsia" w:cs="宋体" w:hint="eastAsia"/>
          <w:sz w:val="24"/>
          <w:szCs w:val="24"/>
        </w:rPr>
        <w:t>。</w:t>
      </w:r>
    </w:p>
    <w:p w:rsidR="00FB7E0A" w:rsidRDefault="00122FC6"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2011年11月16-17日</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承办了“第六届湖北科技论坛-药理毒理与生物医药创制论坛暨学术交流会”</w:t>
      </w:r>
      <w:r w:rsidR="00FB7E0A">
        <w:rPr>
          <w:rFonts w:asciiTheme="minorEastAsia" w:eastAsiaTheme="minorEastAsia" w:hAnsiTheme="minorEastAsia" w:cs="宋体" w:hint="eastAsia"/>
          <w:sz w:val="24"/>
          <w:szCs w:val="24"/>
        </w:rPr>
        <w:t>。</w:t>
      </w:r>
    </w:p>
    <w:p w:rsidR="004221B1" w:rsidRPr="002201F6" w:rsidRDefault="00FB7E0A"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2011年 </w:t>
      </w:r>
      <w:r w:rsidR="004221B1" w:rsidRPr="002201F6">
        <w:rPr>
          <w:rFonts w:asciiTheme="minorEastAsia" w:eastAsiaTheme="minorEastAsia" w:hAnsiTheme="minorEastAsia" w:cs="宋体" w:hint="eastAsia"/>
          <w:sz w:val="24"/>
          <w:szCs w:val="24"/>
        </w:rPr>
        <w:t>湖北省毒理学会申报的</w:t>
      </w:r>
      <w:r w:rsidRPr="002201F6">
        <w:rPr>
          <w:rFonts w:asciiTheme="minorEastAsia" w:eastAsiaTheme="minorEastAsia" w:hAnsiTheme="minorEastAsia" w:cs="宋体" w:hint="eastAsia"/>
          <w:sz w:val="24"/>
          <w:szCs w:val="24"/>
        </w:rPr>
        <w:t xml:space="preserve"> </w:t>
      </w:r>
      <w:r w:rsidR="004221B1" w:rsidRPr="002201F6">
        <w:rPr>
          <w:rFonts w:asciiTheme="minorEastAsia" w:eastAsiaTheme="minorEastAsia" w:hAnsiTheme="minorEastAsia" w:cs="宋体" w:hint="eastAsia"/>
          <w:sz w:val="24"/>
          <w:szCs w:val="24"/>
        </w:rPr>
        <w:t xml:space="preserve">“GLP体系文件的优化与共享” </w:t>
      </w:r>
      <w:r w:rsidRPr="002201F6">
        <w:rPr>
          <w:rFonts w:asciiTheme="minorEastAsia" w:eastAsiaTheme="minorEastAsia" w:hAnsiTheme="minorEastAsia" w:cs="宋体" w:hint="eastAsia"/>
          <w:sz w:val="24"/>
          <w:szCs w:val="24"/>
        </w:rPr>
        <w:t>项目</w:t>
      </w:r>
      <w:r w:rsidR="004221B1" w:rsidRPr="002201F6">
        <w:rPr>
          <w:rFonts w:asciiTheme="minorEastAsia" w:eastAsiaTheme="minorEastAsia" w:hAnsiTheme="minorEastAsia" w:cs="宋体" w:hint="eastAsia"/>
          <w:sz w:val="24"/>
          <w:szCs w:val="24"/>
        </w:rPr>
        <w:t>获得《科技创新源泉工程》创新示范学会项目资助。</w:t>
      </w:r>
    </w:p>
    <w:p w:rsidR="00E87E95" w:rsidRPr="002201F6" w:rsidRDefault="00E87E95"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smartTag w:uri="urn:schemas-microsoft-com:office:smarttags" w:element="chsdate">
        <w:smartTagPr>
          <w:attr w:name="IsROCDate" w:val="False"/>
          <w:attr w:name="IsLunarDate" w:val="False"/>
          <w:attr w:name="Day" w:val="18"/>
          <w:attr w:name="Month" w:val="8"/>
          <w:attr w:name="Year" w:val="2012"/>
        </w:smartTagPr>
        <w:r w:rsidRPr="002201F6">
          <w:rPr>
            <w:rFonts w:asciiTheme="minorEastAsia" w:eastAsiaTheme="minorEastAsia" w:hAnsiTheme="minorEastAsia" w:cs="宋体"/>
            <w:sz w:val="24"/>
            <w:szCs w:val="24"/>
          </w:rPr>
          <w:t>2012</w:t>
        </w:r>
        <w:r w:rsidRPr="002201F6">
          <w:rPr>
            <w:rFonts w:asciiTheme="minorEastAsia" w:eastAsiaTheme="minorEastAsia" w:hAnsiTheme="minorEastAsia" w:cs="宋体" w:hint="eastAsia"/>
            <w:sz w:val="24"/>
            <w:szCs w:val="24"/>
          </w:rPr>
          <w:t>年</w:t>
        </w:r>
        <w:r w:rsidRPr="002201F6">
          <w:rPr>
            <w:rFonts w:asciiTheme="minorEastAsia" w:eastAsiaTheme="minorEastAsia" w:hAnsiTheme="minorEastAsia" w:cs="宋体"/>
            <w:sz w:val="24"/>
            <w:szCs w:val="24"/>
          </w:rPr>
          <w:t>8</w:t>
        </w:r>
        <w:r w:rsidRPr="002201F6">
          <w:rPr>
            <w:rFonts w:asciiTheme="minorEastAsia" w:eastAsiaTheme="minorEastAsia" w:hAnsiTheme="minorEastAsia" w:cs="宋体" w:hint="eastAsia"/>
            <w:sz w:val="24"/>
            <w:szCs w:val="24"/>
          </w:rPr>
          <w:t>月</w:t>
        </w:r>
        <w:r w:rsidRPr="002201F6">
          <w:rPr>
            <w:rFonts w:asciiTheme="minorEastAsia" w:eastAsiaTheme="minorEastAsia" w:hAnsiTheme="minorEastAsia" w:cs="宋体"/>
            <w:sz w:val="24"/>
            <w:szCs w:val="24"/>
          </w:rPr>
          <w:t>18</w:t>
        </w:r>
        <w:r w:rsidRPr="002201F6">
          <w:rPr>
            <w:rFonts w:asciiTheme="minorEastAsia" w:eastAsiaTheme="minorEastAsia" w:hAnsiTheme="minorEastAsia" w:cs="宋体" w:hint="eastAsia"/>
            <w:sz w:val="24"/>
            <w:szCs w:val="24"/>
          </w:rPr>
          <w:t>日</w:t>
        </w:r>
        <w:r w:rsidR="00FB7E0A">
          <w:rPr>
            <w:rFonts w:asciiTheme="minorEastAsia" w:eastAsiaTheme="minorEastAsia" w:hAnsiTheme="minorEastAsia" w:cs="宋体" w:hint="eastAsia"/>
            <w:sz w:val="24"/>
            <w:szCs w:val="24"/>
          </w:rPr>
          <w:t xml:space="preserve"> </w:t>
        </w:r>
      </w:smartTag>
      <w:r w:rsidRPr="002201F6">
        <w:rPr>
          <w:rFonts w:asciiTheme="minorEastAsia" w:eastAsiaTheme="minorEastAsia" w:hAnsiTheme="minorEastAsia" w:cs="宋体" w:hint="eastAsia"/>
          <w:sz w:val="24"/>
          <w:szCs w:val="24"/>
        </w:rPr>
        <w:t>在武汉</w:t>
      </w:r>
      <w:r w:rsidR="00FB7E0A">
        <w:rPr>
          <w:rFonts w:asciiTheme="minorEastAsia" w:eastAsiaTheme="minorEastAsia" w:hAnsiTheme="minorEastAsia" w:cs="宋体" w:hint="eastAsia"/>
          <w:sz w:val="24"/>
          <w:szCs w:val="24"/>
        </w:rPr>
        <w:t>国家生物产业基地与</w:t>
      </w:r>
      <w:r w:rsidRPr="002201F6">
        <w:rPr>
          <w:rFonts w:asciiTheme="minorEastAsia" w:eastAsiaTheme="minorEastAsia" w:hAnsiTheme="minorEastAsia" w:cs="宋体" w:hint="eastAsia"/>
          <w:sz w:val="24"/>
          <w:szCs w:val="24"/>
        </w:rPr>
        <w:t>湖北省食品药品安全性评价中心成功</w:t>
      </w:r>
      <w:r w:rsidR="00FB7E0A">
        <w:rPr>
          <w:rFonts w:asciiTheme="minorEastAsia" w:eastAsiaTheme="minorEastAsia" w:hAnsiTheme="minorEastAsia" w:cs="宋体" w:hint="eastAsia"/>
          <w:sz w:val="24"/>
          <w:szCs w:val="24"/>
        </w:rPr>
        <w:t>联合</w:t>
      </w:r>
      <w:r w:rsidRPr="002201F6">
        <w:rPr>
          <w:rFonts w:asciiTheme="minorEastAsia" w:eastAsiaTheme="minorEastAsia" w:hAnsiTheme="minorEastAsia" w:cs="宋体" w:hint="eastAsia"/>
          <w:sz w:val="24"/>
          <w:szCs w:val="24"/>
        </w:rPr>
        <w:t>举办了一期“食品安全风险评估学术会议”，</w:t>
      </w:r>
      <w:r w:rsidRPr="002201F6">
        <w:rPr>
          <w:rFonts w:asciiTheme="minorEastAsia" w:eastAsiaTheme="minorEastAsia" w:hAnsiTheme="minorEastAsia" w:cs="宋体"/>
          <w:sz w:val="24"/>
          <w:szCs w:val="24"/>
        </w:rPr>
        <w:t>100</w:t>
      </w:r>
      <w:r w:rsidRPr="002201F6">
        <w:rPr>
          <w:rFonts w:asciiTheme="minorEastAsia" w:eastAsiaTheme="minorEastAsia" w:hAnsiTheme="minorEastAsia" w:cs="宋体" w:hint="eastAsia"/>
          <w:sz w:val="24"/>
          <w:szCs w:val="24"/>
        </w:rPr>
        <w:t>余人参会</w:t>
      </w:r>
      <w:r w:rsidR="00FB7E0A">
        <w:rPr>
          <w:rFonts w:asciiTheme="minorEastAsia" w:eastAsiaTheme="minorEastAsia" w:hAnsiTheme="minorEastAsia" w:cs="宋体" w:hint="eastAsia"/>
          <w:sz w:val="24"/>
          <w:szCs w:val="24"/>
        </w:rPr>
        <w:t>。</w:t>
      </w:r>
    </w:p>
    <w:p w:rsidR="00122FC6" w:rsidRPr="002201F6" w:rsidRDefault="00122FC6"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2012年9月16日</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在汉阳江堤</w:t>
      </w:r>
      <w:proofErr w:type="gramStart"/>
      <w:r w:rsidRPr="002201F6">
        <w:rPr>
          <w:rFonts w:asciiTheme="minorEastAsia" w:eastAsiaTheme="minorEastAsia" w:hAnsiTheme="minorEastAsia" w:cs="宋体" w:hint="eastAsia"/>
          <w:sz w:val="24"/>
          <w:szCs w:val="24"/>
        </w:rPr>
        <w:t>中路江欣苑</w:t>
      </w:r>
      <w:proofErr w:type="gramEnd"/>
      <w:r w:rsidRPr="002201F6">
        <w:rPr>
          <w:rFonts w:asciiTheme="minorEastAsia" w:eastAsiaTheme="minorEastAsia" w:hAnsiTheme="minorEastAsia" w:cs="宋体" w:hint="eastAsia"/>
          <w:sz w:val="24"/>
          <w:szCs w:val="24"/>
        </w:rPr>
        <w:t>社区开展“食品安全和安全用药”为主题的科普日宣传活动</w:t>
      </w:r>
      <w:r w:rsidR="00E87E95" w:rsidRPr="002201F6">
        <w:rPr>
          <w:rFonts w:asciiTheme="minorEastAsia" w:eastAsiaTheme="minorEastAsia" w:hAnsiTheme="minorEastAsia" w:cs="宋体" w:hint="eastAsia"/>
          <w:sz w:val="24"/>
          <w:szCs w:val="24"/>
        </w:rPr>
        <w:t>，获得“</w:t>
      </w:r>
      <w:r w:rsidR="00E87E95" w:rsidRPr="002201F6">
        <w:rPr>
          <w:rFonts w:asciiTheme="minorEastAsia" w:eastAsiaTheme="minorEastAsia" w:hAnsiTheme="minorEastAsia" w:cs="宋体"/>
          <w:sz w:val="24"/>
          <w:szCs w:val="24"/>
        </w:rPr>
        <w:t>2012</w:t>
      </w:r>
      <w:r w:rsidR="00E87E95" w:rsidRPr="002201F6">
        <w:rPr>
          <w:rFonts w:asciiTheme="minorEastAsia" w:eastAsiaTheme="minorEastAsia" w:hAnsiTheme="minorEastAsia" w:cs="宋体" w:hint="eastAsia"/>
          <w:sz w:val="24"/>
          <w:szCs w:val="24"/>
        </w:rPr>
        <w:t>年度优秀科普组织奖”</w:t>
      </w:r>
      <w:r w:rsidR="00FB7E0A">
        <w:rPr>
          <w:rFonts w:asciiTheme="minorEastAsia" w:eastAsiaTheme="minorEastAsia" w:hAnsiTheme="minorEastAsia" w:cs="宋体" w:hint="eastAsia"/>
          <w:sz w:val="24"/>
          <w:szCs w:val="24"/>
        </w:rPr>
        <w:t>。</w:t>
      </w:r>
    </w:p>
    <w:p w:rsidR="00FB7E0A" w:rsidRPr="002201F6" w:rsidRDefault="00FB7E0A" w:rsidP="00FB7E0A">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2012年10月</w:t>
      </w:r>
      <w:r>
        <w:rPr>
          <w:rFonts w:asciiTheme="minorEastAsia" w:eastAsiaTheme="minorEastAsia" w:hAnsiTheme="minorEastAsia" w:cs="宋体" w:hint="eastAsia"/>
          <w:sz w:val="24"/>
          <w:szCs w:val="24"/>
        </w:rPr>
        <w:t xml:space="preserve"> 经</w:t>
      </w:r>
      <w:r w:rsidRPr="002201F6">
        <w:rPr>
          <w:rFonts w:asciiTheme="minorEastAsia" w:eastAsiaTheme="minorEastAsia" w:hAnsiTheme="minorEastAsia" w:cs="宋体" w:hint="eastAsia"/>
          <w:sz w:val="24"/>
          <w:szCs w:val="24"/>
        </w:rPr>
        <w:t>湖北省毒理学会</w:t>
      </w:r>
      <w:r>
        <w:rPr>
          <w:rFonts w:asciiTheme="minorEastAsia" w:eastAsiaTheme="minorEastAsia" w:hAnsiTheme="minorEastAsia" w:cs="宋体" w:hint="eastAsia"/>
          <w:sz w:val="24"/>
          <w:szCs w:val="24"/>
        </w:rPr>
        <w:t>推荐，</w:t>
      </w:r>
      <w:r w:rsidRPr="002201F6">
        <w:rPr>
          <w:rFonts w:asciiTheme="minorEastAsia" w:eastAsiaTheme="minorEastAsia" w:hAnsiTheme="minorEastAsia" w:cs="宋体" w:hint="eastAsia"/>
          <w:sz w:val="24"/>
          <w:szCs w:val="24"/>
        </w:rPr>
        <w:t>刘家发理事长获得</w:t>
      </w:r>
      <w:r w:rsidRPr="002201F6">
        <w:rPr>
          <w:rFonts w:asciiTheme="minorEastAsia" w:eastAsiaTheme="minorEastAsia" w:hAnsiTheme="minorEastAsia" w:cs="宋体"/>
          <w:sz w:val="24"/>
          <w:szCs w:val="24"/>
        </w:rPr>
        <w:t>2012年度湖北省</w:t>
      </w:r>
      <w:r w:rsidRPr="002201F6">
        <w:rPr>
          <w:rFonts w:asciiTheme="minorEastAsia" w:eastAsiaTheme="minorEastAsia" w:hAnsiTheme="minorEastAsia" w:cs="宋体" w:hint="eastAsia"/>
          <w:sz w:val="24"/>
          <w:szCs w:val="24"/>
        </w:rPr>
        <w:t>科学技术协会</w:t>
      </w:r>
      <w:r w:rsidRPr="002201F6">
        <w:rPr>
          <w:rFonts w:asciiTheme="minorEastAsia" w:eastAsiaTheme="minorEastAsia" w:hAnsiTheme="minorEastAsia" w:cs="宋体"/>
          <w:sz w:val="24"/>
          <w:szCs w:val="24"/>
        </w:rPr>
        <w:t>“科技创新源泉工程”创新创业人才表彰</w:t>
      </w:r>
      <w:r w:rsidRPr="002201F6">
        <w:rPr>
          <w:rFonts w:asciiTheme="minorEastAsia" w:eastAsiaTheme="minorEastAsia" w:hAnsiTheme="minorEastAsia" w:cs="宋体" w:hint="eastAsia"/>
          <w:sz w:val="24"/>
          <w:szCs w:val="24"/>
        </w:rPr>
        <w:t>。</w:t>
      </w:r>
    </w:p>
    <w:p w:rsidR="00122FC6" w:rsidRPr="002201F6" w:rsidRDefault="00122FC6"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2012年</w:t>
      </w:r>
      <w:r w:rsidR="00E87E95" w:rsidRPr="002201F6">
        <w:rPr>
          <w:rFonts w:asciiTheme="minorEastAsia" w:eastAsiaTheme="minorEastAsia" w:hAnsiTheme="minorEastAsia" w:cs="宋体" w:hint="eastAsia"/>
          <w:sz w:val="24"/>
          <w:szCs w:val="24"/>
        </w:rPr>
        <w:t>12月14日，经湖北省毒理推荐，</w:t>
      </w:r>
      <w:r w:rsidRPr="002201F6">
        <w:rPr>
          <w:rFonts w:asciiTheme="minorEastAsia" w:eastAsiaTheme="minorEastAsia" w:hAnsiTheme="minorEastAsia" w:cs="宋体" w:hint="eastAsia"/>
          <w:sz w:val="24"/>
          <w:szCs w:val="24"/>
        </w:rPr>
        <w:t>袁宗辉教授</w:t>
      </w:r>
      <w:r w:rsidR="00E87E95" w:rsidRPr="002201F6">
        <w:rPr>
          <w:rFonts w:asciiTheme="minorEastAsia" w:eastAsiaTheme="minorEastAsia" w:hAnsiTheme="minorEastAsia" w:cs="宋体" w:hint="eastAsia"/>
          <w:sz w:val="24"/>
          <w:szCs w:val="24"/>
        </w:rPr>
        <w:t>获得第五届</w:t>
      </w:r>
      <w:r w:rsidRPr="002201F6">
        <w:rPr>
          <w:rFonts w:asciiTheme="minorEastAsia" w:eastAsiaTheme="minorEastAsia" w:hAnsiTheme="minorEastAsia" w:cs="宋体" w:hint="eastAsia"/>
          <w:sz w:val="24"/>
          <w:szCs w:val="24"/>
        </w:rPr>
        <w:t>“全国优秀科技工作者”</w:t>
      </w:r>
      <w:r w:rsidR="00E87E95" w:rsidRPr="002201F6">
        <w:rPr>
          <w:rFonts w:asciiTheme="minorEastAsia" w:eastAsiaTheme="minorEastAsia" w:hAnsiTheme="minorEastAsia" w:cs="宋体" w:hint="eastAsia"/>
          <w:sz w:val="24"/>
          <w:szCs w:val="24"/>
        </w:rPr>
        <w:t>称号</w:t>
      </w:r>
      <w:r w:rsidR="00FB7E0A">
        <w:rPr>
          <w:rFonts w:asciiTheme="minorEastAsia" w:eastAsiaTheme="minorEastAsia" w:hAnsiTheme="minorEastAsia" w:cs="宋体" w:hint="eastAsia"/>
          <w:sz w:val="24"/>
          <w:szCs w:val="24"/>
        </w:rPr>
        <w:t>。</w:t>
      </w:r>
    </w:p>
    <w:p w:rsidR="00122FC6" w:rsidRPr="002201F6" w:rsidRDefault="00122FC6"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sz w:val="24"/>
          <w:szCs w:val="24"/>
        </w:rPr>
        <w:t>2012</w:t>
      </w:r>
      <w:r w:rsidRPr="002201F6">
        <w:rPr>
          <w:rFonts w:asciiTheme="minorEastAsia" w:eastAsiaTheme="minorEastAsia" w:hAnsiTheme="minorEastAsia" w:cs="宋体" w:hint="eastAsia"/>
          <w:sz w:val="24"/>
          <w:szCs w:val="24"/>
        </w:rPr>
        <w:t>年</w:t>
      </w:r>
      <w:r w:rsidRPr="002201F6">
        <w:rPr>
          <w:rFonts w:asciiTheme="minorEastAsia" w:eastAsiaTheme="minorEastAsia" w:hAnsiTheme="minorEastAsia" w:cs="宋体"/>
          <w:sz w:val="24"/>
          <w:szCs w:val="24"/>
        </w:rPr>
        <w:t>12</w:t>
      </w:r>
      <w:r w:rsidRPr="002201F6">
        <w:rPr>
          <w:rFonts w:asciiTheme="minorEastAsia" w:eastAsiaTheme="minorEastAsia" w:hAnsiTheme="minorEastAsia" w:cs="宋体" w:hint="eastAsia"/>
          <w:sz w:val="24"/>
          <w:szCs w:val="24"/>
        </w:rPr>
        <w:t>月</w:t>
      </w:r>
      <w:r w:rsidRPr="002201F6">
        <w:rPr>
          <w:rFonts w:asciiTheme="minorEastAsia" w:eastAsiaTheme="minorEastAsia" w:hAnsiTheme="minorEastAsia" w:cs="宋体"/>
          <w:sz w:val="24"/>
          <w:szCs w:val="24"/>
        </w:rPr>
        <w:t>2</w:t>
      </w:r>
      <w:r w:rsidRPr="002201F6">
        <w:rPr>
          <w:rFonts w:asciiTheme="minorEastAsia" w:eastAsiaTheme="minorEastAsia" w:hAnsiTheme="minorEastAsia" w:cs="宋体" w:hint="eastAsia"/>
          <w:sz w:val="24"/>
          <w:szCs w:val="24"/>
        </w:rPr>
        <w:t>8日 召开湖北省毒理学会常务理事会</w:t>
      </w:r>
      <w:r w:rsidR="00FB7E0A">
        <w:rPr>
          <w:rFonts w:asciiTheme="minorEastAsia" w:eastAsiaTheme="minorEastAsia" w:hAnsiTheme="minorEastAsia" w:cs="宋体" w:hint="eastAsia"/>
          <w:sz w:val="24"/>
          <w:szCs w:val="24"/>
        </w:rPr>
        <w:t>。</w:t>
      </w:r>
    </w:p>
    <w:p w:rsidR="00FB7E0A" w:rsidRPr="00FB7E0A" w:rsidRDefault="00FB7E0A" w:rsidP="00FB7E0A">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FB7E0A">
        <w:rPr>
          <w:rFonts w:asciiTheme="minorEastAsia" w:eastAsiaTheme="minorEastAsia" w:hAnsiTheme="minorEastAsia" w:cs="宋体" w:hint="eastAsia"/>
          <w:sz w:val="24"/>
          <w:szCs w:val="24"/>
        </w:rPr>
        <w:t xml:space="preserve">2012年 </w:t>
      </w:r>
      <w:smartTag w:uri="Tencent" w:element="RTX">
        <w:r w:rsidRPr="00FB7E0A">
          <w:rPr>
            <w:rFonts w:asciiTheme="minorEastAsia" w:eastAsiaTheme="minorEastAsia" w:hAnsiTheme="minorEastAsia" w:cs="宋体" w:hint="eastAsia"/>
            <w:sz w:val="24"/>
            <w:szCs w:val="24"/>
          </w:rPr>
          <w:t>刘家发</w:t>
        </w:r>
      </w:smartTag>
      <w:r w:rsidRPr="00FB7E0A">
        <w:rPr>
          <w:rFonts w:asciiTheme="minorEastAsia" w:eastAsiaTheme="minorEastAsia" w:hAnsiTheme="minorEastAsia" w:cs="宋体" w:hint="eastAsia"/>
          <w:sz w:val="24"/>
          <w:szCs w:val="24"/>
        </w:rPr>
        <w:t>理事长当选为省科协委员，获“</w:t>
      </w:r>
      <w:r w:rsidRPr="00FB7E0A">
        <w:rPr>
          <w:rFonts w:asciiTheme="minorEastAsia" w:eastAsiaTheme="minorEastAsia" w:hAnsiTheme="minorEastAsia" w:cs="宋体"/>
          <w:sz w:val="24"/>
          <w:szCs w:val="24"/>
        </w:rPr>
        <w:t>第六届湖北省优秀科技工作者</w:t>
      </w:r>
      <w:r w:rsidRPr="00FB7E0A">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w:t>
      </w:r>
    </w:p>
    <w:p w:rsidR="00122FC6" w:rsidRPr="002201F6" w:rsidRDefault="00122FC6"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2012年</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经湖北省毒理学会推荐，学会黄先菊博士获得美国毒理学会的资助参加2012年度美国毒理学会年会</w:t>
      </w:r>
      <w:r w:rsidR="00FB7E0A">
        <w:rPr>
          <w:rFonts w:asciiTheme="minorEastAsia" w:eastAsiaTheme="minorEastAsia" w:hAnsiTheme="minorEastAsia" w:cs="宋体" w:hint="eastAsia"/>
          <w:sz w:val="24"/>
          <w:szCs w:val="24"/>
        </w:rPr>
        <w:t>。</w:t>
      </w:r>
    </w:p>
    <w:p w:rsidR="00E87E95" w:rsidRPr="002201F6" w:rsidRDefault="00E87E95"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2012年</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组织参加</w:t>
      </w:r>
      <w:r w:rsidR="00FB7E0A">
        <w:rPr>
          <w:rFonts w:asciiTheme="minorEastAsia" w:eastAsiaTheme="minorEastAsia" w:hAnsiTheme="minorEastAsia" w:cs="宋体" w:hint="eastAsia"/>
          <w:sz w:val="24"/>
          <w:szCs w:val="24"/>
        </w:rPr>
        <w:t>第十四届湖北省自然科学优秀学术论文评选</w:t>
      </w:r>
      <w:r w:rsidRPr="002201F6">
        <w:rPr>
          <w:rFonts w:asciiTheme="minorEastAsia" w:eastAsiaTheme="minorEastAsia" w:hAnsiTheme="minorEastAsia" w:cs="宋体" w:hint="eastAsia"/>
          <w:sz w:val="24"/>
          <w:szCs w:val="24"/>
        </w:rPr>
        <w:t>，学会推荐的四篇论文分别获得二、三等奖</w:t>
      </w:r>
    </w:p>
    <w:p w:rsidR="00E87E95" w:rsidRPr="002201F6" w:rsidRDefault="00E87E95"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2013年</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经湖北省毒理</w:t>
      </w:r>
      <w:r w:rsidR="00520923" w:rsidRPr="002201F6">
        <w:rPr>
          <w:rFonts w:asciiTheme="minorEastAsia" w:eastAsiaTheme="minorEastAsia" w:hAnsiTheme="minorEastAsia" w:cs="宋体" w:hint="eastAsia"/>
          <w:sz w:val="24"/>
          <w:szCs w:val="24"/>
        </w:rPr>
        <w:t>学会</w:t>
      </w:r>
      <w:r w:rsidRPr="002201F6">
        <w:rPr>
          <w:rFonts w:asciiTheme="minorEastAsia" w:eastAsiaTheme="minorEastAsia" w:hAnsiTheme="minorEastAsia" w:cs="宋体" w:hint="eastAsia"/>
          <w:sz w:val="24"/>
          <w:szCs w:val="24"/>
        </w:rPr>
        <w:t>推荐袁宗辉教授</w:t>
      </w:r>
      <w:r w:rsidR="00520923" w:rsidRPr="002201F6">
        <w:rPr>
          <w:rFonts w:asciiTheme="minorEastAsia" w:eastAsiaTheme="minorEastAsia" w:hAnsiTheme="minorEastAsia" w:cs="宋体" w:hint="eastAsia"/>
          <w:sz w:val="24"/>
          <w:szCs w:val="24"/>
        </w:rPr>
        <w:t>获得</w:t>
      </w:r>
      <w:r w:rsidR="00520923" w:rsidRPr="002201F6">
        <w:rPr>
          <w:rFonts w:asciiTheme="minorEastAsia" w:eastAsiaTheme="minorEastAsia" w:hAnsiTheme="minorEastAsia" w:cs="宋体"/>
          <w:sz w:val="24"/>
          <w:szCs w:val="24"/>
        </w:rPr>
        <w:t>湖北省</w:t>
      </w:r>
      <w:r w:rsidR="00520923" w:rsidRPr="002201F6">
        <w:rPr>
          <w:rFonts w:asciiTheme="minorEastAsia" w:eastAsiaTheme="minorEastAsia" w:hAnsiTheme="minorEastAsia" w:cs="宋体" w:hint="eastAsia"/>
          <w:sz w:val="24"/>
          <w:szCs w:val="24"/>
        </w:rPr>
        <w:t>科学技术协会</w:t>
      </w:r>
      <w:r w:rsidR="00520923" w:rsidRPr="002201F6">
        <w:rPr>
          <w:rFonts w:asciiTheme="minorEastAsia" w:eastAsiaTheme="minorEastAsia" w:hAnsiTheme="minorEastAsia" w:cs="宋体"/>
          <w:sz w:val="24"/>
          <w:szCs w:val="24"/>
        </w:rPr>
        <w:t>“科技创新源泉工程”</w:t>
      </w:r>
      <w:r w:rsidRPr="002201F6">
        <w:rPr>
          <w:rFonts w:asciiTheme="minorEastAsia" w:eastAsiaTheme="minorEastAsia" w:hAnsiTheme="minorEastAsia" w:cs="宋体" w:hint="eastAsia"/>
          <w:sz w:val="24"/>
          <w:szCs w:val="24"/>
        </w:rPr>
        <w:t>创新创业人才</w:t>
      </w:r>
      <w:r w:rsidR="00520923" w:rsidRPr="002201F6">
        <w:rPr>
          <w:rFonts w:asciiTheme="minorEastAsia" w:eastAsiaTheme="minorEastAsia" w:hAnsiTheme="minorEastAsia" w:cs="宋体" w:hint="eastAsia"/>
          <w:sz w:val="24"/>
          <w:szCs w:val="24"/>
        </w:rPr>
        <w:t>表彰。</w:t>
      </w:r>
    </w:p>
    <w:p w:rsidR="00520923" w:rsidRPr="002201F6" w:rsidRDefault="00520923"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2014年8月1日</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组织召开“毒理学评价技术和要求研讨会”，</w:t>
      </w:r>
      <w:r w:rsidRPr="002201F6">
        <w:rPr>
          <w:rFonts w:asciiTheme="minorEastAsia" w:eastAsiaTheme="minorEastAsia" w:hAnsiTheme="minorEastAsia" w:cs="宋体"/>
          <w:sz w:val="24"/>
          <w:szCs w:val="24"/>
        </w:rPr>
        <w:t xml:space="preserve"> 共有</w:t>
      </w:r>
      <w:r w:rsidRPr="002201F6">
        <w:rPr>
          <w:rFonts w:asciiTheme="minorEastAsia" w:eastAsiaTheme="minorEastAsia" w:hAnsiTheme="minorEastAsia" w:cs="宋体" w:hint="eastAsia"/>
          <w:sz w:val="24"/>
          <w:szCs w:val="24"/>
        </w:rPr>
        <w:t>5</w:t>
      </w:r>
      <w:r w:rsidRPr="002201F6">
        <w:rPr>
          <w:rFonts w:asciiTheme="minorEastAsia" w:eastAsiaTheme="minorEastAsia" w:hAnsiTheme="minorEastAsia" w:cs="宋体"/>
          <w:sz w:val="24"/>
          <w:szCs w:val="24"/>
        </w:rPr>
        <w:t>9</w:t>
      </w:r>
      <w:r w:rsidRPr="002201F6">
        <w:rPr>
          <w:rFonts w:asciiTheme="minorEastAsia" w:eastAsiaTheme="minorEastAsia" w:hAnsiTheme="minorEastAsia" w:cs="宋体" w:hint="eastAsia"/>
          <w:sz w:val="24"/>
          <w:szCs w:val="24"/>
        </w:rPr>
        <w:t>人参加</w:t>
      </w:r>
      <w:r w:rsidRPr="002201F6">
        <w:rPr>
          <w:rFonts w:asciiTheme="minorEastAsia" w:eastAsiaTheme="minorEastAsia" w:hAnsiTheme="minorEastAsia" w:cs="宋体"/>
          <w:sz w:val="24"/>
          <w:szCs w:val="24"/>
        </w:rPr>
        <w:t>了</w:t>
      </w:r>
      <w:r w:rsidRPr="002201F6">
        <w:rPr>
          <w:rFonts w:asciiTheme="minorEastAsia" w:eastAsiaTheme="minorEastAsia" w:hAnsiTheme="minorEastAsia" w:cs="宋体"/>
          <w:sz w:val="24"/>
          <w:szCs w:val="24"/>
        </w:rPr>
        <w:lastRenderedPageBreak/>
        <w:t>研讨会</w:t>
      </w:r>
      <w:r w:rsidRPr="002201F6">
        <w:rPr>
          <w:rFonts w:asciiTheme="minorEastAsia" w:eastAsiaTheme="minorEastAsia" w:hAnsiTheme="minorEastAsia" w:cs="宋体" w:hint="eastAsia"/>
          <w:sz w:val="24"/>
          <w:szCs w:val="24"/>
        </w:rPr>
        <w:t>。</w:t>
      </w:r>
    </w:p>
    <w:p w:rsidR="00A100E7" w:rsidRPr="00A100E7" w:rsidRDefault="006F068C" w:rsidP="00A100E7">
      <w:pPr>
        <w:widowControl w:val="0"/>
        <w:numPr>
          <w:ilvl w:val="0"/>
          <w:numId w:val="6"/>
        </w:numPr>
        <w:snapToGrid w:val="0"/>
        <w:spacing w:line="360" w:lineRule="auto"/>
        <w:ind w:left="709" w:hanging="229"/>
        <w:jc w:val="left"/>
        <w:rPr>
          <w:rFonts w:asciiTheme="minorEastAsia" w:eastAsiaTheme="minorEastAsia" w:hAnsiTheme="minorEastAsia" w:cs="宋体"/>
          <w:sz w:val="24"/>
          <w:szCs w:val="24"/>
        </w:rPr>
      </w:pPr>
      <w:r w:rsidRPr="00A100E7">
        <w:rPr>
          <w:rFonts w:asciiTheme="minorEastAsia" w:eastAsiaTheme="minorEastAsia" w:hAnsiTheme="minorEastAsia" w:cs="宋体" w:hint="eastAsia"/>
          <w:sz w:val="24"/>
          <w:szCs w:val="24"/>
        </w:rPr>
        <w:t>2014年10月  学会副理事长袁宗辉教授（华中农业大学教授）当选为西班牙皇家兽医科学院外籍院士</w:t>
      </w:r>
    </w:p>
    <w:p w:rsidR="00A100E7" w:rsidRPr="00A100E7" w:rsidRDefault="00A100E7" w:rsidP="00A100E7">
      <w:pPr>
        <w:widowControl w:val="0"/>
        <w:numPr>
          <w:ilvl w:val="0"/>
          <w:numId w:val="6"/>
        </w:numPr>
        <w:snapToGrid w:val="0"/>
        <w:spacing w:line="360" w:lineRule="auto"/>
        <w:ind w:left="709" w:hanging="229"/>
        <w:jc w:val="left"/>
        <w:rPr>
          <w:rFonts w:asciiTheme="minorEastAsia" w:eastAsiaTheme="minorEastAsia" w:hAnsiTheme="minorEastAsia" w:cs="宋体"/>
          <w:sz w:val="24"/>
          <w:szCs w:val="24"/>
        </w:rPr>
      </w:pPr>
      <w:r w:rsidRPr="00A100E7">
        <w:rPr>
          <w:rFonts w:asciiTheme="minorEastAsia" w:eastAsiaTheme="minorEastAsia" w:hAnsiTheme="minorEastAsia" w:cs="宋体" w:hint="eastAsia"/>
          <w:sz w:val="24"/>
          <w:szCs w:val="24"/>
        </w:rPr>
        <w:t>2014年10月23日 召开湖北省毒理学会常务理事会</w:t>
      </w:r>
    </w:p>
    <w:p w:rsidR="00520923" w:rsidRPr="002201F6" w:rsidRDefault="00520923"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2014年</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湖北省毒理学会推荐的刘跃伟博士获得“晨光计划” B类资助赴美国访问留学。</w:t>
      </w:r>
    </w:p>
    <w:p w:rsidR="00520923" w:rsidRPr="002201F6" w:rsidRDefault="00520923"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2014年</w:t>
      </w:r>
      <w:r w:rsidR="00FB7E0A">
        <w:rPr>
          <w:rFonts w:asciiTheme="minorEastAsia" w:eastAsiaTheme="minorEastAsia" w:hAnsiTheme="minorEastAsia" w:cs="宋体" w:hint="eastAsia"/>
          <w:sz w:val="24"/>
          <w:szCs w:val="24"/>
        </w:rPr>
        <w:t xml:space="preserve"> 经</w:t>
      </w:r>
      <w:r w:rsidRPr="002201F6">
        <w:rPr>
          <w:rFonts w:asciiTheme="minorEastAsia" w:eastAsiaTheme="minorEastAsia" w:hAnsiTheme="minorEastAsia" w:cs="宋体" w:hint="eastAsia"/>
          <w:sz w:val="24"/>
          <w:szCs w:val="24"/>
        </w:rPr>
        <w:t>湖北省毒理学会</w:t>
      </w:r>
      <w:r w:rsidR="00FB7E0A">
        <w:rPr>
          <w:rFonts w:asciiTheme="minorEastAsia" w:eastAsiaTheme="minorEastAsia" w:hAnsiTheme="minorEastAsia" w:cs="宋体" w:hint="eastAsia"/>
          <w:sz w:val="24"/>
          <w:szCs w:val="24"/>
        </w:rPr>
        <w:t>推荐，学会</w:t>
      </w:r>
      <w:r w:rsidRPr="002201F6">
        <w:rPr>
          <w:rFonts w:asciiTheme="minorEastAsia" w:eastAsiaTheme="minorEastAsia" w:hAnsiTheme="minorEastAsia" w:cs="宋体" w:hint="eastAsia"/>
          <w:sz w:val="24"/>
          <w:szCs w:val="24"/>
        </w:rPr>
        <w:t>常务理事、湖北医药学院闵清教授</w:t>
      </w:r>
      <w:r w:rsidR="00FB7E0A">
        <w:rPr>
          <w:rFonts w:asciiTheme="minorEastAsia" w:eastAsiaTheme="minorEastAsia" w:hAnsiTheme="minorEastAsia" w:cs="宋体" w:hint="eastAsia"/>
          <w:sz w:val="24"/>
          <w:szCs w:val="24"/>
        </w:rPr>
        <w:t>获</w:t>
      </w:r>
      <w:r w:rsidRPr="002201F6">
        <w:rPr>
          <w:rFonts w:asciiTheme="minorEastAsia" w:eastAsiaTheme="minorEastAsia" w:hAnsiTheme="minorEastAsia" w:cs="宋体" w:hint="eastAsia"/>
          <w:sz w:val="24"/>
          <w:szCs w:val="24"/>
        </w:rPr>
        <w:t>省科协创新创业人才表彰</w:t>
      </w:r>
    </w:p>
    <w:p w:rsidR="0079788D" w:rsidRPr="002201F6" w:rsidRDefault="00613E89"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2014年12月19-20日 湖北省毒理学会第二届会员代表大会暨第三次学术交流会</w:t>
      </w:r>
      <w:r w:rsidR="00260BC7" w:rsidRPr="002201F6">
        <w:rPr>
          <w:rFonts w:asciiTheme="minorEastAsia" w:eastAsiaTheme="minorEastAsia" w:hAnsiTheme="minorEastAsia" w:cs="宋体" w:hint="eastAsia"/>
          <w:sz w:val="24"/>
          <w:szCs w:val="24"/>
        </w:rPr>
        <w:t>，完成章程的修改，选举产生第二届学会理事会</w:t>
      </w:r>
    </w:p>
    <w:p w:rsidR="00520923" w:rsidRPr="002201F6" w:rsidRDefault="00520923"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 xml:space="preserve">2015年10月25日-29日 </w:t>
      </w:r>
      <w:r w:rsidR="00FB7E0A">
        <w:rPr>
          <w:rFonts w:asciiTheme="minorEastAsia" w:eastAsiaTheme="minorEastAsia" w:hAnsiTheme="minorEastAsia" w:cs="宋体" w:hint="eastAsia"/>
          <w:sz w:val="24"/>
          <w:szCs w:val="24"/>
        </w:rPr>
        <w:t>学会与湖北省疾病预防控制中心联合</w:t>
      </w:r>
      <w:r w:rsidRPr="002201F6">
        <w:rPr>
          <w:rFonts w:asciiTheme="minorEastAsia" w:eastAsiaTheme="minorEastAsia" w:hAnsiTheme="minorEastAsia" w:cs="宋体" w:hint="eastAsia"/>
          <w:sz w:val="24"/>
          <w:szCs w:val="24"/>
        </w:rPr>
        <w:t>承办</w:t>
      </w:r>
      <w:r w:rsidRPr="002201F6">
        <w:rPr>
          <w:rFonts w:asciiTheme="minorEastAsia" w:eastAsiaTheme="minorEastAsia" w:hAnsiTheme="minorEastAsia" w:cs="宋体"/>
          <w:sz w:val="24"/>
          <w:szCs w:val="24"/>
        </w:rPr>
        <w:t>中国毒理学会第七次全国毒理学大会暨第八届湖北科技论坛</w:t>
      </w:r>
      <w:r w:rsidRPr="002201F6">
        <w:rPr>
          <w:rFonts w:asciiTheme="minorEastAsia" w:eastAsiaTheme="minorEastAsia" w:hAnsiTheme="minorEastAsia" w:cs="宋体" w:hint="eastAsia"/>
          <w:sz w:val="24"/>
          <w:szCs w:val="24"/>
        </w:rPr>
        <w:t>，</w:t>
      </w:r>
      <w:r w:rsidR="00260BC7" w:rsidRPr="002201F6">
        <w:rPr>
          <w:rFonts w:asciiTheme="minorEastAsia" w:eastAsiaTheme="minorEastAsia" w:hAnsiTheme="minorEastAsia" w:cs="宋体"/>
          <w:sz w:val="24"/>
          <w:szCs w:val="24"/>
        </w:rPr>
        <w:t xml:space="preserve">大会主题为“协同创新、驱动毒理学发展”。全国政协人口资源环境委员会副主任、中国科协决策咨询委主任齐让, 湖北省政府副省长、省科协主席郭生练，中国毒理学会理事长周平坤，湖北省政协副主席、省科协副主席田玉科，湖北省科协党组成员、副主席曾宪计，湖北省卫计委党组副书记、副主任张晋，中国毒理学会挂靠单位代表、军事医学科学院科技部副部长何跃忠，湖北省疾病预防控制中心主任刘家发，美国食品药品监督管理局、国家毒理学研究中心主任William </w:t>
      </w:r>
      <w:proofErr w:type="spellStart"/>
      <w:r w:rsidR="00260BC7" w:rsidRPr="002201F6">
        <w:rPr>
          <w:rFonts w:asciiTheme="minorEastAsia" w:eastAsiaTheme="minorEastAsia" w:hAnsiTheme="minorEastAsia" w:cs="宋体"/>
          <w:sz w:val="24"/>
          <w:szCs w:val="24"/>
        </w:rPr>
        <w:t>Slikker</w:t>
      </w:r>
      <w:proofErr w:type="spellEnd"/>
      <w:r w:rsidR="00260BC7" w:rsidRPr="002201F6">
        <w:rPr>
          <w:rFonts w:asciiTheme="minorEastAsia" w:eastAsiaTheme="minorEastAsia" w:hAnsiTheme="minorEastAsia" w:cs="宋体"/>
          <w:sz w:val="24"/>
          <w:szCs w:val="24"/>
        </w:rPr>
        <w:t>博士等出席开幕式。来自全国各地的毒理学界及相关领域的专家、学者、科技和教育工作者、管理人员、研究生以及相关企业专业技术研发人员约1500余人参加会议</w:t>
      </w:r>
      <w:r w:rsidR="00260BC7" w:rsidRPr="002201F6">
        <w:rPr>
          <w:rFonts w:asciiTheme="minorEastAsia" w:eastAsiaTheme="minorEastAsia" w:hAnsiTheme="minorEastAsia" w:cs="宋体" w:hint="eastAsia"/>
          <w:sz w:val="24"/>
          <w:szCs w:val="24"/>
        </w:rPr>
        <w:t>。</w:t>
      </w:r>
    </w:p>
    <w:p w:rsidR="00260BC7" w:rsidRPr="002201F6" w:rsidRDefault="00260BC7"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 xml:space="preserve">2015年 </w:t>
      </w:r>
      <w:r w:rsidR="00FB7E0A">
        <w:rPr>
          <w:rFonts w:asciiTheme="minorEastAsia" w:eastAsiaTheme="minorEastAsia" w:hAnsiTheme="minorEastAsia" w:cs="宋体" w:hint="eastAsia"/>
          <w:sz w:val="24"/>
          <w:szCs w:val="24"/>
        </w:rPr>
        <w:t>经学会</w:t>
      </w:r>
      <w:r w:rsidRPr="002201F6">
        <w:rPr>
          <w:rFonts w:asciiTheme="minorEastAsia" w:eastAsiaTheme="minorEastAsia" w:hAnsiTheme="minorEastAsia" w:cs="宋体" w:hint="eastAsia"/>
          <w:sz w:val="24"/>
          <w:szCs w:val="24"/>
        </w:rPr>
        <w:t>推荐</w:t>
      </w:r>
      <w:r w:rsidR="00FB7E0A">
        <w:rPr>
          <w:rFonts w:asciiTheme="minorEastAsia" w:eastAsiaTheme="minorEastAsia" w:hAnsiTheme="minorEastAsia" w:cs="宋体" w:hint="eastAsia"/>
          <w:sz w:val="24"/>
          <w:szCs w:val="24"/>
        </w:rPr>
        <w:t>，</w:t>
      </w:r>
      <w:r w:rsidRPr="002201F6">
        <w:rPr>
          <w:rFonts w:asciiTheme="minorEastAsia" w:eastAsiaTheme="minorEastAsia" w:hAnsiTheme="minorEastAsia" w:cs="宋体" w:hint="eastAsia"/>
          <w:sz w:val="24"/>
          <w:szCs w:val="24"/>
        </w:rPr>
        <w:t>樊柏林申报创新创业人才并获得省科协批准</w:t>
      </w:r>
    </w:p>
    <w:p w:rsidR="00260BC7" w:rsidRPr="002201F6" w:rsidRDefault="00260BC7"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2016年3月14日 召开常务理事会；</w:t>
      </w:r>
    </w:p>
    <w:p w:rsidR="00260BC7" w:rsidRPr="002201F6" w:rsidRDefault="00260BC7"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2016年6月</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完成学会三合一登记，按照新的社团管理办法，法人证书、组织机构代码证和税务登记证合并为统一社会信用代码（514200005035862347），同时申请通过了非税组织税收优惠。</w:t>
      </w:r>
    </w:p>
    <w:p w:rsidR="00260BC7" w:rsidRPr="002201F6" w:rsidRDefault="00260BC7"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2016年6月</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申报省科协的创新示范学会项目，11月份获得省科协“能力提升学会”项目奖励。</w:t>
      </w:r>
    </w:p>
    <w:p w:rsidR="00260BC7" w:rsidRPr="002201F6" w:rsidRDefault="00260BC7"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lastRenderedPageBreak/>
        <w:t>2016年11月23日</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建立学会临时党支部。</w:t>
      </w:r>
    </w:p>
    <w:p w:rsidR="00260BC7" w:rsidRPr="002201F6" w:rsidRDefault="00260BC7"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2016年12月6日</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武汉召开了理事会会议。</w:t>
      </w:r>
    </w:p>
    <w:p w:rsidR="00260BC7" w:rsidRPr="002201F6" w:rsidRDefault="00260BC7"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2016年6月</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推荐申报晨光计划人才1人（武汉轻工大学）、</w:t>
      </w:r>
      <w:proofErr w:type="gramStart"/>
      <w:r w:rsidRPr="002201F6">
        <w:rPr>
          <w:rFonts w:asciiTheme="minorEastAsia" w:eastAsiaTheme="minorEastAsia" w:hAnsiTheme="minorEastAsia" w:cs="宋体" w:hint="eastAsia"/>
          <w:sz w:val="24"/>
          <w:szCs w:val="24"/>
        </w:rPr>
        <w:t>推荐省</w:t>
      </w:r>
      <w:proofErr w:type="gramEnd"/>
      <w:r w:rsidRPr="002201F6">
        <w:rPr>
          <w:rFonts w:asciiTheme="minorEastAsia" w:eastAsiaTheme="minorEastAsia" w:hAnsiTheme="minorEastAsia" w:cs="宋体" w:hint="eastAsia"/>
          <w:sz w:val="24"/>
          <w:szCs w:val="24"/>
        </w:rPr>
        <w:t>科协的创新创业人才奖（何开勇）</w:t>
      </w:r>
      <w:r w:rsidR="00FB7E0A">
        <w:rPr>
          <w:rFonts w:asciiTheme="minorEastAsia" w:eastAsiaTheme="minorEastAsia" w:hAnsiTheme="minorEastAsia" w:cs="宋体" w:hint="eastAsia"/>
          <w:sz w:val="24"/>
          <w:szCs w:val="24"/>
        </w:rPr>
        <w:t>1人。</w:t>
      </w:r>
    </w:p>
    <w:p w:rsidR="00260BC7" w:rsidRPr="002201F6" w:rsidRDefault="00260BC7"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2016年6月</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向中国毒理学会推荐青年人才奖</w:t>
      </w:r>
      <w:r w:rsidR="00FB7E0A">
        <w:rPr>
          <w:rFonts w:asciiTheme="minorEastAsia" w:eastAsiaTheme="minorEastAsia" w:hAnsiTheme="minorEastAsia" w:cs="宋体" w:hint="eastAsia"/>
          <w:sz w:val="24"/>
          <w:szCs w:val="24"/>
        </w:rPr>
        <w:t>2人（武汉大学徐丹博士、</w:t>
      </w:r>
      <w:proofErr w:type="gramStart"/>
      <w:r w:rsidR="00FB7E0A">
        <w:rPr>
          <w:rFonts w:asciiTheme="minorEastAsia" w:eastAsiaTheme="minorEastAsia" w:hAnsiTheme="minorEastAsia" w:cs="宋体" w:hint="eastAsia"/>
          <w:sz w:val="24"/>
          <w:szCs w:val="24"/>
        </w:rPr>
        <w:t>省疾控中心</w:t>
      </w:r>
      <w:proofErr w:type="gramEnd"/>
      <w:r w:rsidR="00FB7E0A">
        <w:rPr>
          <w:rFonts w:asciiTheme="minorEastAsia" w:eastAsiaTheme="minorEastAsia" w:hAnsiTheme="minorEastAsia" w:cs="宋体" w:hint="eastAsia"/>
          <w:sz w:val="24"/>
          <w:szCs w:val="24"/>
        </w:rPr>
        <w:t>闻胜博士）。</w:t>
      </w:r>
    </w:p>
    <w:p w:rsidR="00260BC7" w:rsidRPr="002201F6" w:rsidRDefault="00260BC7"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2016年6月</w:t>
      </w:r>
      <w:r w:rsidR="00FB7E0A">
        <w:rPr>
          <w:rFonts w:asciiTheme="minorEastAsia" w:eastAsiaTheme="minorEastAsia" w:hAnsiTheme="minorEastAsia" w:cs="宋体" w:hint="eastAsia"/>
          <w:sz w:val="24"/>
          <w:szCs w:val="24"/>
        </w:rPr>
        <w:t xml:space="preserve"> 组织</w:t>
      </w:r>
      <w:r w:rsidRPr="002201F6">
        <w:rPr>
          <w:rFonts w:asciiTheme="minorEastAsia" w:eastAsiaTheme="minorEastAsia" w:hAnsiTheme="minorEastAsia" w:cs="宋体" w:hint="eastAsia"/>
          <w:sz w:val="24"/>
          <w:szCs w:val="24"/>
        </w:rPr>
        <w:t>申报湖北省自然科学优秀论文奖(特等奖1人,1等奖1人,优秀奖2人)，获得1等奖1</w:t>
      </w:r>
      <w:r w:rsidR="00FB7E0A">
        <w:rPr>
          <w:rFonts w:asciiTheme="minorEastAsia" w:eastAsiaTheme="minorEastAsia" w:hAnsiTheme="minorEastAsia" w:cs="宋体" w:hint="eastAsia"/>
          <w:sz w:val="24"/>
          <w:szCs w:val="24"/>
        </w:rPr>
        <w:t>人</w:t>
      </w:r>
      <w:r w:rsidRPr="002201F6">
        <w:rPr>
          <w:rFonts w:asciiTheme="minorEastAsia" w:eastAsiaTheme="minorEastAsia" w:hAnsiTheme="minorEastAsia" w:cs="宋体" w:hint="eastAsia"/>
          <w:sz w:val="24"/>
          <w:szCs w:val="24"/>
        </w:rPr>
        <w:t>、3等奖1人</w:t>
      </w:r>
      <w:r w:rsidR="00FB7E0A">
        <w:rPr>
          <w:rFonts w:asciiTheme="minorEastAsia" w:eastAsiaTheme="minorEastAsia" w:hAnsiTheme="minorEastAsia" w:cs="宋体" w:hint="eastAsia"/>
          <w:sz w:val="24"/>
          <w:szCs w:val="24"/>
        </w:rPr>
        <w:t>。</w:t>
      </w:r>
    </w:p>
    <w:p w:rsidR="00260BC7" w:rsidRPr="002201F6" w:rsidRDefault="00260BC7"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2016年12月6日，在武汉国家生物产业基地</w:t>
      </w:r>
      <w:r w:rsidR="00FB7E0A">
        <w:rPr>
          <w:rFonts w:asciiTheme="minorEastAsia" w:eastAsiaTheme="minorEastAsia" w:hAnsiTheme="minorEastAsia" w:cs="宋体" w:hint="eastAsia"/>
          <w:sz w:val="24"/>
          <w:szCs w:val="24"/>
        </w:rPr>
        <w:t>与湖北省疾病预防控制中心联合</w:t>
      </w:r>
      <w:r w:rsidRPr="002201F6">
        <w:rPr>
          <w:rFonts w:asciiTheme="minorEastAsia" w:eastAsiaTheme="minorEastAsia" w:hAnsiTheme="minorEastAsia" w:cs="宋体" w:hint="eastAsia"/>
          <w:sz w:val="24"/>
          <w:szCs w:val="24"/>
        </w:rPr>
        <w:t>承办</w:t>
      </w:r>
      <w:r w:rsidRPr="002201F6">
        <w:rPr>
          <w:rFonts w:asciiTheme="minorEastAsia" w:eastAsiaTheme="minorEastAsia" w:hAnsiTheme="minorEastAsia" w:cs="宋体"/>
          <w:sz w:val="24"/>
          <w:szCs w:val="24"/>
        </w:rPr>
        <w:t>“</w:t>
      </w:r>
      <w:r w:rsidRPr="002201F6">
        <w:rPr>
          <w:rFonts w:asciiTheme="minorEastAsia" w:eastAsiaTheme="minorEastAsia" w:hAnsiTheme="minorEastAsia" w:cs="宋体" w:hint="eastAsia"/>
          <w:sz w:val="24"/>
          <w:szCs w:val="24"/>
        </w:rPr>
        <w:t>2016生物医药产业创新之安全性评价高端论坛</w:t>
      </w:r>
      <w:r w:rsidRPr="002201F6">
        <w:rPr>
          <w:rFonts w:asciiTheme="minorEastAsia" w:eastAsiaTheme="minorEastAsia" w:hAnsiTheme="minorEastAsia" w:cs="宋体"/>
          <w:sz w:val="24"/>
          <w:szCs w:val="24"/>
        </w:rPr>
        <w:t>”</w:t>
      </w:r>
      <w:r w:rsidRPr="002201F6">
        <w:rPr>
          <w:rFonts w:asciiTheme="minorEastAsia" w:eastAsiaTheme="minorEastAsia" w:hAnsiTheme="minorEastAsia" w:cs="宋体" w:hint="eastAsia"/>
          <w:sz w:val="24"/>
          <w:szCs w:val="24"/>
        </w:rPr>
        <w:t>。</w:t>
      </w:r>
    </w:p>
    <w:p w:rsidR="00FC2556" w:rsidRPr="002201F6" w:rsidRDefault="00FC2556"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2017年6月1日</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召开理事会</w:t>
      </w:r>
      <w:r w:rsidR="00FB7E0A">
        <w:rPr>
          <w:rFonts w:asciiTheme="minorEastAsia" w:eastAsiaTheme="minorEastAsia" w:hAnsiTheme="minorEastAsia" w:cs="宋体" w:hint="eastAsia"/>
          <w:sz w:val="24"/>
          <w:szCs w:val="24"/>
        </w:rPr>
        <w:t>。</w:t>
      </w:r>
    </w:p>
    <w:p w:rsidR="00260BC7" w:rsidRPr="002201F6" w:rsidRDefault="00260BC7"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sz w:val="24"/>
          <w:szCs w:val="24"/>
        </w:rPr>
        <w:t>2017年6月1日至6月3日</w:t>
      </w:r>
      <w:r w:rsidR="00FC2556" w:rsidRPr="002201F6">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sz w:val="24"/>
          <w:szCs w:val="24"/>
        </w:rPr>
        <w:t>在湖北省宜昌市成功举办“实验动物与安全性评价学术研讨会暨湖北省毒理学会/湖北省实验动物学会2017年度学术交流会”。</w:t>
      </w:r>
    </w:p>
    <w:p w:rsidR="00FC2556" w:rsidRPr="002201F6" w:rsidRDefault="00FC2556"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2017.9.14-9.15</w:t>
      </w:r>
      <w:r w:rsidR="00FB7E0A">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参加全省科普日活动</w:t>
      </w:r>
      <w:r w:rsidR="00FB7E0A">
        <w:rPr>
          <w:rFonts w:asciiTheme="minorEastAsia" w:eastAsiaTheme="minorEastAsia" w:hAnsiTheme="minorEastAsia" w:cs="宋体" w:hint="eastAsia"/>
          <w:sz w:val="24"/>
          <w:szCs w:val="24"/>
        </w:rPr>
        <w:t>（</w:t>
      </w:r>
      <w:r w:rsidR="00FB7E0A" w:rsidRPr="002201F6">
        <w:rPr>
          <w:rFonts w:asciiTheme="minorEastAsia" w:eastAsiaTheme="minorEastAsia" w:hAnsiTheme="minorEastAsia" w:cs="宋体" w:hint="eastAsia"/>
          <w:sz w:val="24"/>
          <w:szCs w:val="24"/>
        </w:rPr>
        <w:t>黄州市</w:t>
      </w:r>
      <w:r w:rsidR="00FB7E0A">
        <w:rPr>
          <w:rFonts w:asciiTheme="minorEastAsia" w:eastAsiaTheme="minorEastAsia" w:hAnsiTheme="minorEastAsia" w:cs="宋体" w:hint="eastAsia"/>
          <w:sz w:val="24"/>
          <w:szCs w:val="24"/>
        </w:rPr>
        <w:t>）</w:t>
      </w:r>
      <w:r w:rsidRPr="002201F6">
        <w:rPr>
          <w:rFonts w:asciiTheme="minorEastAsia" w:eastAsiaTheme="minorEastAsia" w:hAnsiTheme="minorEastAsia" w:cs="宋体" w:hint="eastAsia"/>
          <w:sz w:val="24"/>
          <w:szCs w:val="24"/>
        </w:rPr>
        <w:t>，获得省科协的2017年度科普先进单位称号。</w:t>
      </w:r>
    </w:p>
    <w:p w:rsidR="00FC2556" w:rsidRPr="002201F6" w:rsidRDefault="00FC2556"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2017年，获得省科协“党建强会”工程项目，开展了一系列的形式多样的学会党建活动。一是，在2017年6月2日召开的学术交流会期间，湖北省毒理学会和湖北省实验动物学会的全体党员联合开展党建活动；二是，于2017年9月6日湖北省毒理学会党支部联合湖北省疾病预防控制中心公共卫生安全评价所在</w:t>
      </w:r>
      <w:proofErr w:type="gramStart"/>
      <w:r w:rsidRPr="002201F6">
        <w:rPr>
          <w:rFonts w:asciiTheme="minorEastAsia" w:eastAsiaTheme="minorEastAsia" w:hAnsiTheme="minorEastAsia" w:cs="宋体" w:hint="eastAsia"/>
          <w:sz w:val="24"/>
          <w:szCs w:val="24"/>
        </w:rPr>
        <w:t>武汉光谷生物</w:t>
      </w:r>
      <w:proofErr w:type="gramEnd"/>
      <w:r w:rsidRPr="002201F6">
        <w:rPr>
          <w:rFonts w:asciiTheme="minorEastAsia" w:eastAsiaTheme="minorEastAsia" w:hAnsiTheme="minorEastAsia" w:cs="宋体" w:hint="eastAsia"/>
          <w:sz w:val="24"/>
          <w:szCs w:val="24"/>
        </w:rPr>
        <w:t>城组织了一次主题为“环境与健康”的宣传活动。三是，于</w:t>
      </w:r>
      <w:r w:rsidRPr="002201F6">
        <w:rPr>
          <w:rFonts w:asciiTheme="minorEastAsia" w:eastAsiaTheme="minorEastAsia" w:hAnsiTheme="minorEastAsia" w:cs="宋体"/>
          <w:sz w:val="24"/>
          <w:szCs w:val="24"/>
        </w:rPr>
        <w:t>2017年9月15日上午在黄冈市黄州区举办</w:t>
      </w:r>
      <w:r w:rsidRPr="002201F6">
        <w:rPr>
          <w:rFonts w:asciiTheme="minorEastAsia" w:eastAsiaTheme="minorEastAsia" w:hAnsiTheme="minorEastAsia" w:cs="宋体" w:hint="eastAsia"/>
          <w:sz w:val="24"/>
          <w:szCs w:val="24"/>
        </w:rPr>
        <w:t>的</w:t>
      </w:r>
      <w:r w:rsidRPr="002201F6">
        <w:rPr>
          <w:rFonts w:asciiTheme="minorEastAsia" w:eastAsiaTheme="minorEastAsia" w:hAnsiTheme="minorEastAsia" w:cs="宋体"/>
          <w:sz w:val="24"/>
          <w:szCs w:val="24"/>
        </w:rPr>
        <w:t>2017年湖北省全国科普日活动</w:t>
      </w:r>
      <w:proofErr w:type="gramStart"/>
      <w:r w:rsidRPr="002201F6">
        <w:rPr>
          <w:rFonts w:asciiTheme="minorEastAsia" w:eastAsiaTheme="minorEastAsia" w:hAnsiTheme="minorEastAsia" w:cs="宋体"/>
          <w:sz w:val="24"/>
          <w:szCs w:val="24"/>
        </w:rPr>
        <w:t>启动式暨主场</w:t>
      </w:r>
      <w:proofErr w:type="gramEnd"/>
      <w:r w:rsidRPr="002201F6">
        <w:rPr>
          <w:rFonts w:asciiTheme="minorEastAsia" w:eastAsiaTheme="minorEastAsia" w:hAnsiTheme="minorEastAsia" w:cs="宋体"/>
          <w:sz w:val="24"/>
          <w:szCs w:val="24"/>
        </w:rPr>
        <w:t>系列科普活动</w:t>
      </w:r>
      <w:r w:rsidRPr="002201F6">
        <w:rPr>
          <w:rFonts w:asciiTheme="minorEastAsia" w:eastAsiaTheme="minorEastAsia" w:hAnsiTheme="minorEastAsia" w:cs="宋体" w:hint="eastAsia"/>
          <w:sz w:val="24"/>
          <w:szCs w:val="24"/>
        </w:rPr>
        <w:t>期间，湖北省毒理学会党支部组织学会会员参加活动，活动主题定为“生活中毒理学”，期间还赴黄冈市中医院开展科技对接和“科技助力扶贫”的活动，为黄冈市中医院的院内制剂申报提供技术咨询和建议；四是，利用互联网、</w:t>
      </w:r>
      <w:proofErr w:type="gramStart"/>
      <w:r w:rsidRPr="002201F6">
        <w:rPr>
          <w:rFonts w:asciiTheme="minorEastAsia" w:eastAsiaTheme="minorEastAsia" w:hAnsiTheme="minorEastAsia" w:cs="宋体" w:hint="eastAsia"/>
          <w:sz w:val="24"/>
          <w:szCs w:val="24"/>
        </w:rPr>
        <w:t>微信平台</w:t>
      </w:r>
      <w:proofErr w:type="gramEnd"/>
      <w:r w:rsidRPr="002201F6">
        <w:rPr>
          <w:rFonts w:asciiTheme="minorEastAsia" w:eastAsiaTheme="minorEastAsia" w:hAnsiTheme="minorEastAsia" w:cs="宋体" w:hint="eastAsia"/>
          <w:sz w:val="24"/>
          <w:szCs w:val="24"/>
        </w:rPr>
        <w:t>、工作群及时转发学习各类相关学习文件。</w:t>
      </w:r>
    </w:p>
    <w:p w:rsidR="00FC2556" w:rsidRPr="002201F6" w:rsidRDefault="00FC2556"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2017年 推荐华中农业大学袁宗辉教授（副理事长）为院士人选，先后召开推选会议、推选材料审核,并被省科协推选为2017年度院士候选人，但很遗憾未能进入中国科协的推选人选；</w:t>
      </w:r>
    </w:p>
    <w:p w:rsidR="00FC2556" w:rsidRPr="002201F6" w:rsidRDefault="00FC2556"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lastRenderedPageBreak/>
        <w:t>2017年 经湖北省毒理学会推荐，湖北省毒理学会理事闻胜博士（疾病预防控制中心卫生检验所副所长）当选为省科协委员；</w:t>
      </w:r>
    </w:p>
    <w:p w:rsidR="00FC2556" w:rsidRPr="002201F6" w:rsidRDefault="00FC2556"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2017年，经学会推荐，</w:t>
      </w:r>
      <w:proofErr w:type="gramStart"/>
      <w:r w:rsidRPr="002201F6">
        <w:rPr>
          <w:rFonts w:asciiTheme="minorEastAsia" w:eastAsiaTheme="minorEastAsia" w:hAnsiTheme="minorEastAsia" w:cs="宋体" w:hint="eastAsia"/>
          <w:sz w:val="24"/>
          <w:szCs w:val="24"/>
        </w:rPr>
        <w:t>樊</w:t>
      </w:r>
      <w:proofErr w:type="gramEnd"/>
      <w:r w:rsidRPr="002201F6">
        <w:rPr>
          <w:rFonts w:asciiTheme="minorEastAsia" w:eastAsiaTheme="minorEastAsia" w:hAnsiTheme="minorEastAsia" w:cs="宋体" w:hint="eastAsia"/>
          <w:sz w:val="24"/>
          <w:szCs w:val="24"/>
        </w:rPr>
        <w:t>柏林获得全省科协系统先进工作者荣誉称号；</w:t>
      </w:r>
    </w:p>
    <w:p w:rsidR="00FC2556" w:rsidRPr="002201F6" w:rsidRDefault="00FC2556"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2017年，学会推荐湖北大学生命科学学院副院长张海谋教授为科普专家；</w:t>
      </w:r>
    </w:p>
    <w:p w:rsidR="00FC2556" w:rsidRPr="002201F6" w:rsidRDefault="00FC2556" w:rsidP="00DE3A85">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2017年，向省科协申报的</w:t>
      </w:r>
      <w:r w:rsidRPr="002201F6">
        <w:rPr>
          <w:rFonts w:asciiTheme="minorEastAsia" w:eastAsiaTheme="minorEastAsia" w:hAnsiTheme="minorEastAsia" w:cs="宋体"/>
          <w:sz w:val="24"/>
          <w:szCs w:val="24"/>
        </w:rPr>
        <w:t>服务创新示范学会</w:t>
      </w:r>
      <w:proofErr w:type="gramStart"/>
      <w:r w:rsidRPr="002201F6">
        <w:rPr>
          <w:rFonts w:asciiTheme="minorEastAsia" w:eastAsiaTheme="minorEastAsia" w:hAnsiTheme="minorEastAsia" w:cs="宋体"/>
          <w:sz w:val="24"/>
          <w:szCs w:val="24"/>
        </w:rPr>
        <w:t>会企创新</w:t>
      </w:r>
      <w:proofErr w:type="gramEnd"/>
      <w:r w:rsidRPr="002201F6">
        <w:rPr>
          <w:rFonts w:asciiTheme="minorEastAsia" w:eastAsiaTheme="minorEastAsia" w:hAnsiTheme="minorEastAsia" w:cs="宋体"/>
          <w:sz w:val="24"/>
          <w:szCs w:val="24"/>
        </w:rPr>
        <w:t>协作基地</w:t>
      </w:r>
      <w:r w:rsidRPr="002201F6">
        <w:rPr>
          <w:rFonts w:asciiTheme="minorEastAsia" w:eastAsiaTheme="minorEastAsia" w:hAnsiTheme="minorEastAsia" w:cs="宋体" w:hint="eastAsia"/>
          <w:sz w:val="24"/>
          <w:szCs w:val="24"/>
        </w:rPr>
        <w:t>（与健民集团合作）项目获批准，于2017年10月30日湖北省第九届科技论坛产学研对接活动中集中签约并挂牌。</w:t>
      </w:r>
    </w:p>
    <w:p w:rsidR="002201F6" w:rsidRPr="003B1425" w:rsidRDefault="002201F6" w:rsidP="00DE3A85">
      <w:pPr>
        <w:widowControl w:val="0"/>
        <w:numPr>
          <w:ilvl w:val="0"/>
          <w:numId w:val="6"/>
        </w:numPr>
        <w:snapToGrid w:val="0"/>
        <w:spacing w:line="360" w:lineRule="auto"/>
        <w:ind w:left="709" w:hanging="229"/>
        <w:rPr>
          <w:rFonts w:asciiTheme="minorEastAsia" w:eastAsiaTheme="minorEastAsia" w:hAnsiTheme="minorEastAsia" w:hint="eastAsia"/>
          <w:sz w:val="24"/>
          <w:szCs w:val="24"/>
        </w:rPr>
      </w:pPr>
      <w:r w:rsidRPr="002201F6">
        <w:rPr>
          <w:rFonts w:asciiTheme="minorEastAsia" w:eastAsiaTheme="minorEastAsia" w:hAnsiTheme="minorEastAsia" w:cs="宋体" w:hint="eastAsia"/>
          <w:sz w:val="24"/>
          <w:szCs w:val="24"/>
        </w:rPr>
        <w:t>2018年</w:t>
      </w:r>
      <w:r w:rsidRPr="002201F6">
        <w:rPr>
          <w:rFonts w:asciiTheme="minorEastAsia" w:eastAsiaTheme="minorEastAsia" w:hAnsiTheme="minorEastAsia" w:cs="宋体"/>
          <w:sz w:val="24"/>
          <w:szCs w:val="24"/>
        </w:rPr>
        <w:t>6月21日至6月23日</w:t>
      </w:r>
      <w:r w:rsidRPr="002201F6">
        <w:rPr>
          <w:rFonts w:asciiTheme="minorEastAsia" w:eastAsiaTheme="minorEastAsia" w:hAnsiTheme="minorEastAsia" w:cs="宋体" w:hint="eastAsia"/>
          <w:sz w:val="24"/>
          <w:szCs w:val="24"/>
        </w:rPr>
        <w:t>，在</w:t>
      </w:r>
      <w:r w:rsidRPr="002201F6">
        <w:rPr>
          <w:rFonts w:asciiTheme="minorEastAsia" w:eastAsiaTheme="minorEastAsia" w:hAnsiTheme="minorEastAsia" w:cs="宋体"/>
          <w:sz w:val="24"/>
          <w:szCs w:val="24"/>
        </w:rPr>
        <w:t>恩施市</w:t>
      </w:r>
      <w:r w:rsidRPr="002201F6">
        <w:rPr>
          <w:rFonts w:asciiTheme="minorEastAsia" w:eastAsiaTheme="minorEastAsia" w:hAnsiTheme="minorEastAsia" w:cs="宋体" w:hint="eastAsia"/>
          <w:sz w:val="24"/>
          <w:szCs w:val="24"/>
        </w:rPr>
        <w:t>与湖北省实验动物学会</w:t>
      </w:r>
      <w:r w:rsidRPr="002201F6">
        <w:rPr>
          <w:rFonts w:asciiTheme="minorEastAsia" w:eastAsiaTheme="minorEastAsia" w:hAnsiTheme="minorEastAsia" w:cs="宋体"/>
          <w:sz w:val="24"/>
          <w:szCs w:val="24"/>
        </w:rPr>
        <w:t>联合召开了第二次实验动物与毒理学学术交流会</w:t>
      </w:r>
      <w:r w:rsidRPr="002201F6">
        <w:rPr>
          <w:rFonts w:asciiTheme="minorEastAsia" w:eastAsiaTheme="minorEastAsia" w:hAnsiTheme="minorEastAsia" w:hint="eastAsia"/>
          <w:color w:val="000000"/>
          <w:sz w:val="24"/>
          <w:szCs w:val="24"/>
          <w:shd w:val="clear" w:color="auto" w:fill="FFFFFF"/>
        </w:rPr>
        <w:t>，100余人参加会议。</w:t>
      </w:r>
    </w:p>
    <w:p w:rsidR="003B1425" w:rsidRPr="003B1425" w:rsidRDefault="003B1425" w:rsidP="003B1425">
      <w:pPr>
        <w:overflowPunct/>
        <w:autoSpaceDE/>
        <w:autoSpaceDN/>
        <w:adjustRightInd/>
        <w:spacing w:line="360" w:lineRule="auto"/>
        <w:jc w:val="left"/>
        <w:textAlignment w:val="auto"/>
        <w:rPr>
          <w:rFonts w:ascii="宋体" w:hAnsi="宋体" w:cs="宋体"/>
          <w:sz w:val="24"/>
          <w:szCs w:val="24"/>
        </w:rPr>
      </w:pPr>
      <w:r>
        <w:rPr>
          <w:rFonts w:ascii="楷体" w:eastAsia="楷体" w:hAnsi="楷体" w:cs="楷体" w:hint="eastAsia"/>
          <w:b/>
          <w:bCs/>
          <w:szCs w:val="28"/>
        </w:rPr>
        <w:t xml:space="preserve">    </w:t>
      </w:r>
      <w:r w:rsidRPr="003B1425">
        <w:rPr>
          <w:rFonts w:ascii="楷体" w:eastAsia="楷体" w:hAnsi="楷体" w:cs="楷体"/>
          <w:b/>
          <w:bCs/>
          <w:szCs w:val="28"/>
        </w:rPr>
        <w:t>五、会员管理情况</w:t>
      </w:r>
      <w:r w:rsidRPr="003B1425">
        <w:rPr>
          <w:rFonts w:ascii="宋体" w:hAnsi="宋体" w:cs="宋体"/>
          <w:sz w:val="24"/>
          <w:szCs w:val="24"/>
        </w:rPr>
        <w:br/>
      </w:r>
      <w:r>
        <w:rPr>
          <w:rFonts w:ascii="宋体" w:hAnsi="宋体" w:cs="宋体" w:hint="eastAsia"/>
          <w:sz w:val="24"/>
          <w:szCs w:val="24"/>
        </w:rPr>
        <w:t xml:space="preserve">    </w:t>
      </w:r>
      <w:r w:rsidRPr="003B1425">
        <w:rPr>
          <w:rFonts w:ascii="宋体" w:hAnsi="宋体" w:cs="宋体"/>
          <w:sz w:val="24"/>
          <w:szCs w:val="24"/>
        </w:rPr>
        <w:t>2010年4月10日，湖北省毒理学会正式成立，并召开第一次会员代表大会，参会人数136人，共吸收学会会员216人，选举并产生了第一届理事共63人，其中常务理事23人。</w:t>
      </w:r>
      <w:r w:rsidRPr="003B1425">
        <w:rPr>
          <w:rFonts w:ascii="宋体" w:hAnsi="宋体" w:cs="宋体"/>
          <w:sz w:val="24"/>
          <w:szCs w:val="24"/>
        </w:rPr>
        <w:br/>
      </w:r>
      <w:r w:rsidR="004459F3">
        <w:rPr>
          <w:rFonts w:ascii="宋体" w:hAnsi="宋体" w:cs="宋体" w:hint="eastAsia"/>
          <w:sz w:val="24"/>
          <w:szCs w:val="24"/>
        </w:rPr>
        <w:t xml:space="preserve">    </w:t>
      </w:r>
      <w:r w:rsidRPr="003B1425">
        <w:rPr>
          <w:rFonts w:ascii="宋体" w:hAnsi="宋体" w:cs="宋体"/>
          <w:sz w:val="24"/>
          <w:szCs w:val="24"/>
        </w:rPr>
        <w:t>2014年12月19</w:t>
      </w:r>
      <w:r w:rsidR="004459F3">
        <w:rPr>
          <w:rFonts w:ascii="宋体" w:hAnsi="宋体" w:cs="宋体"/>
          <w:sz w:val="24"/>
          <w:szCs w:val="24"/>
        </w:rPr>
        <w:t>日，湖北省毒理学会第二届会员代表大会召开，参</w:t>
      </w:r>
      <w:r w:rsidR="004459F3">
        <w:rPr>
          <w:rFonts w:ascii="宋体" w:hAnsi="宋体" w:cs="宋体" w:hint="eastAsia"/>
          <w:sz w:val="24"/>
          <w:szCs w:val="24"/>
        </w:rPr>
        <w:t>会</w:t>
      </w:r>
      <w:r w:rsidRPr="003B1425">
        <w:rPr>
          <w:rFonts w:ascii="宋体" w:hAnsi="宋体" w:cs="宋体"/>
          <w:sz w:val="24"/>
          <w:szCs w:val="24"/>
        </w:rPr>
        <w:t>人数为172人，共吸收学会会员683人，选举并产生了第二届理事共72人，其中常务理事27人。</w:t>
      </w:r>
    </w:p>
    <w:p w:rsidR="00FC2556" w:rsidRDefault="00FC2556" w:rsidP="00260BC7">
      <w:pPr>
        <w:widowControl w:val="0"/>
        <w:overflowPunct/>
        <w:autoSpaceDE/>
        <w:autoSpaceDN/>
        <w:adjustRightInd/>
        <w:spacing w:line="360" w:lineRule="auto"/>
        <w:ind w:left="426"/>
        <w:jc w:val="left"/>
        <w:textAlignment w:val="auto"/>
        <w:rPr>
          <w:rFonts w:ascii="宋体" w:hAnsi="宋体"/>
          <w:sz w:val="24"/>
        </w:rPr>
      </w:pPr>
    </w:p>
    <w:p w:rsidR="00222929" w:rsidRPr="00456364" w:rsidRDefault="00DE6BAD" w:rsidP="003B1425">
      <w:pPr>
        <w:widowControl w:val="0"/>
        <w:spacing w:beforeLines="100" w:line="360" w:lineRule="auto"/>
        <w:jc w:val="center"/>
        <w:rPr>
          <w:rFonts w:ascii="黑体" w:eastAsia="黑体" w:hAnsi="黑体"/>
          <w:sz w:val="32"/>
          <w:szCs w:val="32"/>
        </w:rPr>
      </w:pPr>
      <w:r w:rsidRPr="00456364">
        <w:rPr>
          <w:rFonts w:ascii="黑体" w:eastAsia="黑体" w:hAnsi="黑体" w:hint="eastAsia"/>
          <w:sz w:val="32"/>
          <w:szCs w:val="32"/>
        </w:rPr>
        <w:t>第二部分 年度发展报告</w:t>
      </w:r>
      <w:r w:rsidR="00A17AAC" w:rsidRPr="00456364">
        <w:rPr>
          <w:rFonts w:ascii="黑体" w:eastAsia="黑体" w:hAnsi="黑体" w:hint="eastAsia"/>
          <w:sz w:val="32"/>
          <w:szCs w:val="32"/>
        </w:rPr>
        <w:t>（2017年度）</w:t>
      </w:r>
    </w:p>
    <w:p w:rsidR="00222929" w:rsidRPr="009917F6" w:rsidRDefault="00DE6BAD">
      <w:pPr>
        <w:widowControl w:val="0"/>
        <w:spacing w:line="580" w:lineRule="exact"/>
        <w:ind w:firstLineChars="200" w:firstLine="562"/>
        <w:rPr>
          <w:rFonts w:ascii="楷体" w:eastAsia="楷体" w:hAnsi="楷体" w:cs="楷体"/>
          <w:b/>
          <w:bCs/>
          <w:szCs w:val="28"/>
        </w:rPr>
      </w:pPr>
      <w:r w:rsidRPr="009917F6">
        <w:rPr>
          <w:rFonts w:ascii="楷体" w:eastAsia="楷体" w:hAnsi="楷体" w:cs="楷体" w:hint="eastAsia"/>
          <w:b/>
          <w:bCs/>
          <w:szCs w:val="28"/>
        </w:rPr>
        <w:t>一、学会工作概述</w:t>
      </w:r>
      <w:bookmarkStart w:id="0" w:name="_GoBack"/>
      <w:bookmarkEnd w:id="0"/>
    </w:p>
    <w:p w:rsidR="00222929" w:rsidRPr="009917F6" w:rsidRDefault="00DE6BAD">
      <w:pPr>
        <w:widowControl w:val="0"/>
        <w:spacing w:line="580" w:lineRule="exact"/>
        <w:ind w:firstLineChars="200" w:firstLine="560"/>
        <w:rPr>
          <w:rFonts w:ascii="仿宋_GB2312" w:eastAsia="仿宋_GB2312" w:hAnsi="仿宋_GB2312" w:cs="仿宋_GB2312"/>
          <w:szCs w:val="28"/>
        </w:rPr>
      </w:pPr>
      <w:r w:rsidRPr="009917F6">
        <w:rPr>
          <w:rFonts w:ascii="仿宋_GB2312" w:eastAsia="仿宋_GB2312" w:hAnsi="仿宋_GB2312" w:cs="仿宋_GB2312" w:hint="eastAsia"/>
          <w:szCs w:val="28"/>
        </w:rPr>
        <w:t>概括描述学会一年来的发展状况（学会组织机构变化情况、是否换届、人员变化、会员发展数量、分支机构发展数量、年检情况等等，重点体现学会治理结构的改革优化情况、受到表彰及处罚情况），突出上一年度的主要工作和成果（列出具体数据，体现重要工作）。</w:t>
      </w:r>
    </w:p>
    <w:p w:rsidR="008A02F5" w:rsidRPr="009917F6" w:rsidRDefault="00D353D9" w:rsidP="008A02F5">
      <w:pPr>
        <w:pStyle w:val="a7"/>
        <w:spacing w:line="360" w:lineRule="auto"/>
        <w:ind w:firstLineChars="204" w:firstLine="490"/>
        <w:jc w:val="left"/>
        <w:rPr>
          <w:rFonts w:ascii="宋体" w:hAnsi="宋体"/>
          <w:sz w:val="24"/>
        </w:rPr>
      </w:pPr>
      <w:r w:rsidRPr="009917F6">
        <w:rPr>
          <w:rFonts w:ascii="宋体" w:hAnsi="宋体" w:hint="eastAsia"/>
          <w:sz w:val="24"/>
        </w:rPr>
        <w:t>2017年度在省科协的领导下，湖北省毒理学会积极开展各项活动</w:t>
      </w:r>
      <w:r w:rsidR="008A02F5" w:rsidRPr="009917F6">
        <w:rPr>
          <w:rFonts w:ascii="宋体" w:hAnsi="宋体" w:hint="eastAsia"/>
          <w:sz w:val="24"/>
        </w:rPr>
        <w:t>，取得了一些成绩，也有诸多不足需要进一步提高</w:t>
      </w:r>
      <w:r w:rsidRPr="009917F6">
        <w:rPr>
          <w:rFonts w:ascii="宋体" w:hAnsi="宋体" w:hint="eastAsia"/>
          <w:sz w:val="24"/>
        </w:rPr>
        <w:t>。</w:t>
      </w:r>
    </w:p>
    <w:p w:rsidR="00D353D9" w:rsidRDefault="00D353D9" w:rsidP="008A02F5">
      <w:pPr>
        <w:pStyle w:val="a7"/>
        <w:spacing w:line="360" w:lineRule="auto"/>
        <w:ind w:firstLineChars="204" w:firstLine="490"/>
        <w:jc w:val="left"/>
        <w:rPr>
          <w:rFonts w:ascii="宋体" w:hAnsi="宋体"/>
          <w:sz w:val="24"/>
        </w:rPr>
      </w:pPr>
      <w:r w:rsidRPr="009917F6">
        <w:rPr>
          <w:rFonts w:ascii="宋体" w:hAnsi="宋体" w:hint="eastAsia"/>
          <w:sz w:val="24"/>
        </w:rPr>
        <w:t>一是，探索学术活动的新方式，与湖北省实验动物学会、应用毒理湖北省重点实验室联合</w:t>
      </w:r>
      <w:r w:rsidRPr="009917F6">
        <w:rPr>
          <w:rFonts w:ascii="宋体" w:hAnsi="宋体"/>
          <w:sz w:val="24"/>
        </w:rPr>
        <w:t>在宜昌市成功举办</w:t>
      </w:r>
      <w:r w:rsidRPr="009917F6">
        <w:rPr>
          <w:rFonts w:ascii="宋体" w:hAnsi="宋体" w:hint="eastAsia"/>
          <w:sz w:val="24"/>
        </w:rPr>
        <w:t>了</w:t>
      </w:r>
      <w:r w:rsidRPr="009917F6">
        <w:rPr>
          <w:rFonts w:ascii="宋体" w:hAnsi="宋体"/>
          <w:sz w:val="24"/>
        </w:rPr>
        <w:t>“实验动物与安全性</w:t>
      </w:r>
      <w:r w:rsidRPr="005E6E4E">
        <w:rPr>
          <w:rFonts w:ascii="宋体" w:hAnsi="宋体"/>
          <w:sz w:val="24"/>
        </w:rPr>
        <w:t>评价学术研讨会暨湖北省毒理学</w:t>
      </w:r>
      <w:r w:rsidRPr="005E6E4E">
        <w:rPr>
          <w:rFonts w:ascii="宋体" w:hAnsi="宋体"/>
          <w:sz w:val="24"/>
        </w:rPr>
        <w:lastRenderedPageBreak/>
        <w:t>会/湖北省实验动物学会2017年度学术交流会”</w:t>
      </w:r>
      <w:r>
        <w:rPr>
          <w:rFonts w:ascii="宋体" w:hAnsi="宋体" w:hint="eastAsia"/>
          <w:sz w:val="24"/>
        </w:rPr>
        <w:t>，</w:t>
      </w:r>
      <w:r w:rsidRPr="005E6E4E">
        <w:rPr>
          <w:rFonts w:ascii="宋体" w:hAnsi="宋体"/>
          <w:sz w:val="24"/>
        </w:rPr>
        <w:t>此次会议共有178人参会，</w:t>
      </w:r>
      <w:r>
        <w:rPr>
          <w:rFonts w:ascii="宋体" w:hAnsi="宋体" w:hint="eastAsia"/>
          <w:sz w:val="24"/>
        </w:rPr>
        <w:t>七位专家进行了专题报告，</w:t>
      </w:r>
      <w:r w:rsidRPr="005E6E4E">
        <w:rPr>
          <w:rFonts w:ascii="宋体" w:hAnsi="宋体"/>
          <w:sz w:val="24"/>
        </w:rPr>
        <w:t>共收到论文摘要和征文66篇，经</w:t>
      </w:r>
      <w:r>
        <w:rPr>
          <w:rFonts w:ascii="宋体" w:hAnsi="宋体" w:hint="eastAsia"/>
          <w:sz w:val="24"/>
        </w:rPr>
        <w:t>评选</w:t>
      </w:r>
      <w:r w:rsidRPr="005E6E4E">
        <w:rPr>
          <w:rFonts w:ascii="宋体" w:hAnsi="宋体"/>
          <w:sz w:val="24"/>
        </w:rPr>
        <w:t>15名青年优秀学者</w:t>
      </w:r>
      <w:r>
        <w:rPr>
          <w:rFonts w:ascii="宋体" w:hAnsi="宋体" w:hint="eastAsia"/>
          <w:sz w:val="24"/>
        </w:rPr>
        <w:t>进行了</w:t>
      </w:r>
      <w:r w:rsidRPr="005E6E4E">
        <w:rPr>
          <w:rFonts w:ascii="宋体" w:hAnsi="宋体"/>
          <w:sz w:val="24"/>
        </w:rPr>
        <w:t>会议交流，评选出了“健民杯”优秀青年学术论文奖一等奖2名、二等奖4名、三等6名、优秀奖9名。参会代表还参观了稻花香集团白酒酿酒车间、藏酒洞等，稻花香集团的快速发展、一流的酿酒设施、厚重的企业文化及对科技创新的重视给参观者留下了深刻的印象。</w:t>
      </w:r>
      <w:r w:rsidR="008A02F5">
        <w:rPr>
          <w:rFonts w:ascii="宋体" w:hAnsi="宋体" w:hint="eastAsia"/>
          <w:sz w:val="24"/>
        </w:rPr>
        <w:t>二是，积极开展学会党建活动，以党建促进学会活动的开展。三是，积极推荐各类人才组织推荐华中农业大学袁宗辉教授（副理事长）申报</w:t>
      </w:r>
      <w:r w:rsidR="008A02F5" w:rsidRPr="0066786A">
        <w:rPr>
          <w:rFonts w:ascii="宋体" w:hAnsi="宋体" w:hint="eastAsia"/>
          <w:sz w:val="24"/>
        </w:rPr>
        <w:t>2017年度院士候选人</w:t>
      </w:r>
      <w:r w:rsidR="008A02F5">
        <w:rPr>
          <w:rFonts w:ascii="宋体" w:hAnsi="宋体" w:hint="eastAsia"/>
          <w:sz w:val="24"/>
        </w:rPr>
        <w:t>，进入</w:t>
      </w:r>
      <w:r w:rsidRPr="0066786A">
        <w:rPr>
          <w:rFonts w:ascii="宋体" w:hAnsi="宋体" w:hint="eastAsia"/>
          <w:sz w:val="24"/>
        </w:rPr>
        <w:t>省科协推选</w:t>
      </w:r>
      <w:r w:rsidR="008A02F5">
        <w:rPr>
          <w:rFonts w:ascii="宋体" w:hAnsi="宋体" w:hint="eastAsia"/>
          <w:sz w:val="24"/>
        </w:rPr>
        <w:t>名单</w:t>
      </w:r>
      <w:r w:rsidRPr="0066786A">
        <w:rPr>
          <w:rFonts w:ascii="宋体" w:hAnsi="宋体" w:hint="eastAsia"/>
          <w:sz w:val="24"/>
        </w:rPr>
        <w:t>，但很遗憾未能进入中国科协的推选人选；推荐湖北省疾病预防控制中心卫生检验所副所长闻胜博士参加第九次全省科协代表大会代表，并当选为省科</w:t>
      </w:r>
      <w:r>
        <w:rPr>
          <w:rFonts w:ascii="宋体" w:hAnsi="宋体" w:hint="eastAsia"/>
          <w:sz w:val="24"/>
        </w:rPr>
        <w:t>协委员；</w:t>
      </w:r>
      <w:r w:rsidR="008A02F5">
        <w:rPr>
          <w:rFonts w:ascii="宋体" w:hAnsi="宋体" w:hint="eastAsia"/>
          <w:sz w:val="24"/>
        </w:rPr>
        <w:t>推荐学会秘书长</w:t>
      </w:r>
      <w:r w:rsidRPr="0066786A">
        <w:rPr>
          <w:rFonts w:ascii="宋体" w:hAnsi="宋体" w:hint="eastAsia"/>
          <w:sz w:val="24"/>
        </w:rPr>
        <w:t>樊柏林</w:t>
      </w:r>
      <w:r w:rsidR="008A02F5">
        <w:rPr>
          <w:rFonts w:ascii="宋体" w:hAnsi="宋体" w:hint="eastAsia"/>
          <w:sz w:val="24"/>
        </w:rPr>
        <w:t>主任医师</w:t>
      </w:r>
      <w:r w:rsidRPr="0066786A">
        <w:rPr>
          <w:rFonts w:ascii="宋体" w:hAnsi="宋体" w:hint="eastAsia"/>
          <w:sz w:val="24"/>
        </w:rPr>
        <w:t>申报并获得全省科协系统先进工作者荣誉称号；</w:t>
      </w:r>
      <w:r w:rsidR="008A02F5">
        <w:rPr>
          <w:rFonts w:ascii="宋体" w:hAnsi="宋体" w:hint="eastAsia"/>
          <w:sz w:val="24"/>
        </w:rPr>
        <w:t>推荐湖北大学生命科学学院副院长张海谋教授为科普专家。四是，积极组织</w:t>
      </w:r>
      <w:r w:rsidRPr="008A02F5">
        <w:rPr>
          <w:rFonts w:ascii="宋体" w:hAnsi="宋体" w:hint="eastAsia"/>
          <w:sz w:val="24"/>
        </w:rPr>
        <w:t>项目申报和实施</w:t>
      </w:r>
      <w:r w:rsidR="008A02F5" w:rsidRPr="008A02F5">
        <w:rPr>
          <w:rFonts w:ascii="宋体" w:hAnsi="宋体" w:hint="eastAsia"/>
          <w:sz w:val="24"/>
        </w:rPr>
        <w:t xml:space="preserve"> 成功</w:t>
      </w:r>
      <w:r w:rsidRPr="000A7CCB">
        <w:rPr>
          <w:rFonts w:ascii="宋体" w:hAnsi="宋体" w:hint="eastAsia"/>
          <w:sz w:val="24"/>
        </w:rPr>
        <w:t>申报省科协的</w:t>
      </w:r>
      <w:r w:rsidRPr="000A7CCB">
        <w:rPr>
          <w:rFonts w:ascii="宋体" w:hAnsi="宋体"/>
          <w:sz w:val="24"/>
        </w:rPr>
        <w:t>服务创新示范学会</w:t>
      </w:r>
      <w:proofErr w:type="gramStart"/>
      <w:r w:rsidRPr="000A7CCB">
        <w:rPr>
          <w:rFonts w:ascii="宋体" w:hAnsi="宋体"/>
          <w:sz w:val="24"/>
        </w:rPr>
        <w:t>会企创新</w:t>
      </w:r>
      <w:proofErr w:type="gramEnd"/>
      <w:r w:rsidRPr="000A7CCB">
        <w:rPr>
          <w:rFonts w:ascii="宋体" w:hAnsi="宋体"/>
          <w:sz w:val="24"/>
        </w:rPr>
        <w:t>协作基地</w:t>
      </w:r>
      <w:r w:rsidRPr="000A7CCB">
        <w:rPr>
          <w:rFonts w:ascii="宋体" w:hAnsi="宋体" w:hint="eastAsia"/>
          <w:sz w:val="24"/>
        </w:rPr>
        <w:t>项目并获批准</w:t>
      </w:r>
      <w:r w:rsidR="008A02F5">
        <w:rPr>
          <w:rFonts w:ascii="宋体" w:hAnsi="宋体" w:hint="eastAsia"/>
          <w:sz w:val="24"/>
        </w:rPr>
        <w:t>，</w:t>
      </w:r>
      <w:r w:rsidRPr="000A7CCB">
        <w:rPr>
          <w:rFonts w:ascii="宋体" w:hAnsi="宋体" w:hint="eastAsia"/>
          <w:sz w:val="24"/>
        </w:rPr>
        <w:t>湖北省毒理学会健民集团会</w:t>
      </w:r>
      <w:proofErr w:type="gramStart"/>
      <w:r w:rsidRPr="000A7CCB">
        <w:rPr>
          <w:rFonts w:ascii="宋体" w:hAnsi="宋体" w:hint="eastAsia"/>
          <w:sz w:val="24"/>
        </w:rPr>
        <w:t>企创新</w:t>
      </w:r>
      <w:proofErr w:type="gramEnd"/>
      <w:r w:rsidRPr="000A7CCB">
        <w:rPr>
          <w:rFonts w:ascii="宋体" w:hAnsi="宋体" w:hint="eastAsia"/>
          <w:sz w:val="24"/>
        </w:rPr>
        <w:t>协作基地</w:t>
      </w:r>
      <w:r w:rsidR="008A02F5">
        <w:rPr>
          <w:rFonts w:ascii="宋体" w:hAnsi="宋体" w:hint="eastAsia"/>
          <w:sz w:val="24"/>
        </w:rPr>
        <w:t>在</w:t>
      </w:r>
      <w:r w:rsidRPr="000A7CCB">
        <w:rPr>
          <w:rFonts w:ascii="宋体" w:hAnsi="宋体" w:hint="eastAsia"/>
          <w:sz w:val="24"/>
        </w:rPr>
        <w:t>湖北省第九届科技论坛产学研对接活动</w:t>
      </w:r>
      <w:r w:rsidR="008A02F5">
        <w:rPr>
          <w:rFonts w:ascii="宋体" w:hAnsi="宋体" w:hint="eastAsia"/>
          <w:sz w:val="24"/>
        </w:rPr>
        <w:t>中集中签约并挂牌</w:t>
      </w:r>
      <w:r w:rsidRPr="000A7CCB">
        <w:rPr>
          <w:rFonts w:ascii="宋体" w:hAnsi="宋体" w:hint="eastAsia"/>
          <w:sz w:val="24"/>
        </w:rPr>
        <w:t>。</w:t>
      </w:r>
      <w:r w:rsidR="008A02F5">
        <w:rPr>
          <w:rFonts w:ascii="宋体" w:hAnsi="宋体" w:hint="eastAsia"/>
          <w:sz w:val="24"/>
        </w:rPr>
        <w:t>五是，积极开展</w:t>
      </w:r>
      <w:r w:rsidRPr="008A02F5">
        <w:rPr>
          <w:rFonts w:ascii="宋体" w:hAnsi="宋体" w:hint="eastAsia"/>
          <w:sz w:val="24"/>
        </w:rPr>
        <w:t>科普活动</w:t>
      </w:r>
      <w:r w:rsidR="008A02F5" w:rsidRPr="008A02F5">
        <w:rPr>
          <w:rFonts w:ascii="宋体" w:hAnsi="宋体" w:hint="eastAsia"/>
          <w:sz w:val="24"/>
        </w:rPr>
        <w:t xml:space="preserve"> </w:t>
      </w:r>
      <w:r w:rsidRPr="000A7CCB">
        <w:rPr>
          <w:rFonts w:ascii="宋体" w:hAnsi="宋体" w:hint="eastAsia"/>
          <w:sz w:val="24"/>
        </w:rPr>
        <w:t>参加全省科普日活动</w:t>
      </w:r>
      <w:r w:rsidR="008A02F5">
        <w:rPr>
          <w:rFonts w:ascii="宋体" w:hAnsi="宋体" w:hint="eastAsia"/>
          <w:sz w:val="24"/>
        </w:rPr>
        <w:t>（黄州市会场）</w:t>
      </w:r>
      <w:r w:rsidRPr="000A7CCB">
        <w:rPr>
          <w:rFonts w:ascii="宋体" w:hAnsi="宋体" w:hint="eastAsia"/>
          <w:sz w:val="24"/>
        </w:rPr>
        <w:t>，开展生活中的毒理学科普宣传，获得省科协的2017年度科普先进单位称号</w:t>
      </w:r>
      <w:r w:rsidR="008A02F5">
        <w:rPr>
          <w:rFonts w:ascii="宋体" w:hAnsi="宋体" w:hint="eastAsia"/>
          <w:sz w:val="24"/>
        </w:rPr>
        <w:t>；</w:t>
      </w:r>
      <w:r w:rsidR="008A02F5" w:rsidRPr="000A7CCB">
        <w:rPr>
          <w:rFonts w:ascii="宋体" w:hAnsi="宋体" w:hint="eastAsia"/>
          <w:sz w:val="24"/>
        </w:rPr>
        <w:t>学会理事顾新生教授申报中国毒理学会科普项目一次，很遗憾没有得到批准</w:t>
      </w:r>
      <w:r w:rsidRPr="000A7CCB">
        <w:rPr>
          <w:rFonts w:ascii="宋体" w:hAnsi="宋体" w:hint="eastAsia"/>
          <w:sz w:val="24"/>
        </w:rPr>
        <w:t>。</w:t>
      </w:r>
      <w:r w:rsidR="008A02F5">
        <w:rPr>
          <w:rFonts w:ascii="宋体" w:hAnsi="宋体" w:hint="eastAsia"/>
          <w:sz w:val="24"/>
        </w:rPr>
        <w:t>六是，完善学会的各项组织活动 按照章程组织</w:t>
      </w:r>
      <w:r w:rsidRPr="000A7CCB">
        <w:rPr>
          <w:rFonts w:ascii="宋体" w:hAnsi="宋体" w:hint="eastAsia"/>
          <w:sz w:val="24"/>
        </w:rPr>
        <w:t>召开</w:t>
      </w:r>
      <w:r w:rsidR="008A02F5">
        <w:rPr>
          <w:rFonts w:ascii="宋体" w:hAnsi="宋体" w:hint="eastAsia"/>
          <w:sz w:val="24"/>
        </w:rPr>
        <w:t>了</w:t>
      </w:r>
      <w:r w:rsidRPr="000A7CCB">
        <w:rPr>
          <w:rFonts w:ascii="宋体" w:hAnsi="宋体" w:hint="eastAsia"/>
          <w:sz w:val="24"/>
        </w:rPr>
        <w:t>一次</w:t>
      </w:r>
      <w:r w:rsidR="008A02F5">
        <w:rPr>
          <w:rFonts w:ascii="宋体" w:hAnsi="宋体" w:hint="eastAsia"/>
          <w:sz w:val="24"/>
        </w:rPr>
        <w:t>理事会，按时完成了学会的年检工作</w:t>
      </w:r>
      <w:r w:rsidR="009917F6">
        <w:rPr>
          <w:rFonts w:ascii="宋体" w:hAnsi="宋体" w:hint="eastAsia"/>
          <w:sz w:val="24"/>
        </w:rPr>
        <w:t>，</w:t>
      </w:r>
      <w:r w:rsidR="009917F6" w:rsidRPr="000A7CCB">
        <w:rPr>
          <w:rFonts w:ascii="宋体" w:hAnsi="宋体" w:hint="eastAsia"/>
          <w:sz w:val="24"/>
        </w:rPr>
        <w:t>积极参加省科协的各项活动，包括科协外事工作座谈会、全省学会工作会议、湖北省科协科技社团改革与创新能力提升研修班、省科协学习十九大精神宣讲会等</w:t>
      </w:r>
      <w:r w:rsidR="008A02F5">
        <w:rPr>
          <w:rFonts w:ascii="宋体" w:hAnsi="宋体" w:hint="eastAsia"/>
          <w:sz w:val="24"/>
        </w:rPr>
        <w:t>。2017年学会无换届</w:t>
      </w:r>
      <w:r w:rsidR="009917F6">
        <w:rPr>
          <w:rFonts w:ascii="宋体" w:hAnsi="宋体" w:hint="eastAsia"/>
          <w:sz w:val="24"/>
        </w:rPr>
        <w:t>，学会组织机构无变化。</w:t>
      </w:r>
    </w:p>
    <w:p w:rsidR="009917F6" w:rsidRPr="000A7CCB" w:rsidRDefault="009917F6" w:rsidP="008A02F5">
      <w:pPr>
        <w:pStyle w:val="a7"/>
        <w:spacing w:line="360" w:lineRule="auto"/>
        <w:ind w:firstLineChars="204" w:firstLine="490"/>
        <w:jc w:val="left"/>
        <w:rPr>
          <w:rFonts w:ascii="宋体" w:hAnsi="宋体"/>
          <w:sz w:val="24"/>
        </w:rPr>
      </w:pPr>
      <w:r>
        <w:rPr>
          <w:rFonts w:ascii="宋体" w:hAnsi="宋体" w:hint="eastAsia"/>
          <w:sz w:val="24"/>
        </w:rPr>
        <w:t>主要的不足：在会员发展、服务和管理方面的措施不多，力度不够，影响学会的发展动力；承接政府职能转移和发挥学会专家、理事作用方面还有努力的空间。</w:t>
      </w:r>
    </w:p>
    <w:p w:rsidR="00222929" w:rsidRPr="00B657C5" w:rsidRDefault="00DE6BAD">
      <w:pPr>
        <w:widowControl w:val="0"/>
        <w:spacing w:line="580" w:lineRule="exact"/>
        <w:ind w:firstLineChars="200" w:firstLine="562"/>
        <w:rPr>
          <w:rFonts w:ascii="楷体" w:eastAsia="楷体" w:hAnsi="楷体" w:cs="楷体"/>
          <w:b/>
          <w:bCs/>
          <w:szCs w:val="28"/>
        </w:rPr>
      </w:pPr>
      <w:r w:rsidRPr="00B657C5">
        <w:rPr>
          <w:rFonts w:ascii="楷体" w:eastAsia="楷体" w:hAnsi="楷体" w:cs="楷体" w:hint="eastAsia"/>
          <w:b/>
          <w:bCs/>
          <w:szCs w:val="28"/>
        </w:rPr>
        <w:t>二、组织架构</w:t>
      </w:r>
    </w:p>
    <w:p w:rsidR="00222929" w:rsidRPr="00B657C5" w:rsidRDefault="00DE6BAD" w:rsidP="00447E62">
      <w:pPr>
        <w:widowControl w:val="0"/>
        <w:spacing w:line="580" w:lineRule="exact"/>
        <w:ind w:firstLineChars="200" w:firstLine="561"/>
        <w:rPr>
          <w:rFonts w:ascii="仿宋_GB2312" w:eastAsia="仿宋_GB2312" w:hAnsi="仿宋_GB2312" w:cs="仿宋_GB2312"/>
          <w:szCs w:val="28"/>
        </w:rPr>
      </w:pPr>
      <w:r w:rsidRPr="00B657C5">
        <w:rPr>
          <w:rFonts w:ascii="华文仿宋" w:eastAsia="华文仿宋" w:hAnsi="华文仿宋" w:cs="华文仿宋" w:hint="eastAsia"/>
          <w:b/>
          <w:szCs w:val="28"/>
        </w:rPr>
        <w:t>（一）组织机构。</w:t>
      </w:r>
      <w:r w:rsidRPr="00B657C5">
        <w:rPr>
          <w:rFonts w:ascii="仿宋_GB2312" w:eastAsia="仿宋_GB2312" w:hAnsi="仿宋_GB2312" w:cs="仿宋_GB2312" w:hint="eastAsia"/>
          <w:szCs w:val="28"/>
        </w:rPr>
        <w:t>用</w:t>
      </w:r>
      <w:r w:rsidRPr="00B657C5">
        <w:rPr>
          <w:rFonts w:ascii="仿宋_GB2312" w:eastAsia="仿宋_GB2312" w:hAnsi="仿宋_GB2312" w:cs="仿宋_GB2312"/>
          <w:szCs w:val="28"/>
        </w:rPr>
        <w:t>树</w:t>
      </w:r>
      <w:r w:rsidRPr="00B657C5">
        <w:rPr>
          <w:rFonts w:ascii="仿宋_GB2312" w:eastAsia="仿宋_GB2312" w:hAnsi="仿宋_GB2312" w:cs="仿宋_GB2312" w:hint="eastAsia"/>
          <w:szCs w:val="28"/>
        </w:rPr>
        <w:t>状图清晰表明会员（代表）大会、理事会、监事会、办事机构、分支机构等结构关系。简要介绍秘书处人员组成、结构、职责等基本情况。</w:t>
      </w:r>
    </w:p>
    <w:p w:rsidR="00B657C5" w:rsidRDefault="00B657C5" w:rsidP="008E6762">
      <w:pPr>
        <w:widowControl w:val="0"/>
        <w:spacing w:line="580" w:lineRule="exact"/>
        <w:ind w:firstLineChars="200" w:firstLine="560"/>
        <w:rPr>
          <w:rFonts w:ascii="仿宋_GB2312" w:eastAsia="仿宋_GB2312" w:hAnsi="仿宋_GB2312" w:cs="仿宋_GB2312"/>
          <w:szCs w:val="28"/>
        </w:rPr>
      </w:pPr>
    </w:p>
    <w:p w:rsidR="00B657C5" w:rsidRDefault="00B657C5" w:rsidP="008E6762">
      <w:pPr>
        <w:widowControl w:val="0"/>
        <w:spacing w:line="580" w:lineRule="exact"/>
        <w:ind w:firstLineChars="200" w:firstLine="560"/>
        <w:rPr>
          <w:rFonts w:ascii="仿宋_GB2312" w:eastAsia="仿宋_GB2312" w:hAnsi="仿宋_GB2312" w:cs="仿宋_GB2312"/>
          <w:szCs w:val="28"/>
        </w:rPr>
      </w:pPr>
    </w:p>
    <w:p w:rsidR="00B657C5" w:rsidRDefault="00B657C5" w:rsidP="008E6762">
      <w:pPr>
        <w:widowControl w:val="0"/>
        <w:spacing w:line="580" w:lineRule="exact"/>
        <w:ind w:firstLineChars="200" w:firstLine="560"/>
        <w:rPr>
          <w:rFonts w:ascii="仿宋_GB2312" w:eastAsia="仿宋_GB2312" w:hAnsi="仿宋_GB2312" w:cs="仿宋_GB2312"/>
          <w:szCs w:val="28"/>
        </w:rPr>
      </w:pPr>
    </w:p>
    <w:p w:rsidR="00B657C5" w:rsidRDefault="00B657C5" w:rsidP="008E6762">
      <w:pPr>
        <w:widowControl w:val="0"/>
        <w:spacing w:line="580" w:lineRule="exact"/>
        <w:ind w:firstLineChars="200" w:firstLine="560"/>
        <w:rPr>
          <w:rFonts w:ascii="仿宋_GB2312" w:eastAsia="仿宋_GB2312" w:hAnsi="仿宋_GB2312" w:cs="仿宋_GB2312"/>
          <w:szCs w:val="28"/>
        </w:rPr>
      </w:pPr>
    </w:p>
    <w:p w:rsidR="00B657C5" w:rsidRDefault="00B657C5" w:rsidP="008E6762">
      <w:pPr>
        <w:widowControl w:val="0"/>
        <w:spacing w:line="580" w:lineRule="exact"/>
        <w:ind w:firstLineChars="200" w:firstLine="560"/>
        <w:rPr>
          <w:rFonts w:ascii="仿宋_GB2312" w:eastAsia="仿宋_GB2312" w:hAnsi="仿宋_GB2312" w:cs="仿宋_GB2312"/>
          <w:szCs w:val="28"/>
        </w:rPr>
      </w:pPr>
    </w:p>
    <w:p w:rsidR="00B657C5" w:rsidRDefault="00B657C5" w:rsidP="008E6762">
      <w:pPr>
        <w:widowControl w:val="0"/>
        <w:spacing w:line="580" w:lineRule="exact"/>
        <w:ind w:firstLineChars="200" w:firstLine="560"/>
        <w:rPr>
          <w:rFonts w:ascii="仿宋_GB2312" w:eastAsia="仿宋_GB2312" w:hAnsi="仿宋_GB2312" w:cs="仿宋_GB2312"/>
          <w:szCs w:val="28"/>
        </w:rPr>
      </w:pPr>
    </w:p>
    <w:p w:rsidR="008E6762" w:rsidRPr="008E6762" w:rsidRDefault="008E6762" w:rsidP="008E6762">
      <w:pPr>
        <w:widowControl w:val="0"/>
        <w:spacing w:line="580" w:lineRule="exact"/>
        <w:ind w:firstLineChars="200" w:firstLine="560"/>
        <w:rPr>
          <w:rFonts w:ascii="仿宋_GB2312" w:eastAsia="仿宋_GB2312" w:hAnsi="仿宋_GB2312" w:cs="仿宋_GB2312"/>
          <w:szCs w:val="28"/>
        </w:rPr>
      </w:pPr>
      <w:r w:rsidRPr="008E6762">
        <w:rPr>
          <w:rFonts w:ascii="仿宋_GB2312" w:eastAsia="仿宋_GB2312" w:hAnsi="仿宋_GB2312" w:cs="仿宋_GB2312" w:hint="eastAsia"/>
          <w:szCs w:val="28"/>
        </w:rPr>
        <w:t>湖北省毒理学会组织关系</w:t>
      </w:r>
      <w:r>
        <w:rPr>
          <w:rFonts w:ascii="仿宋_GB2312" w:eastAsia="仿宋_GB2312" w:hAnsi="仿宋_GB2312" w:cs="仿宋_GB2312" w:hint="eastAsia"/>
          <w:szCs w:val="28"/>
        </w:rPr>
        <w:t>图</w:t>
      </w:r>
    </w:p>
    <w:p w:rsidR="008E6762" w:rsidRDefault="00D53DEE" w:rsidP="008E6762">
      <w:pPr>
        <w:widowControl w:val="0"/>
        <w:spacing w:line="580" w:lineRule="exact"/>
        <w:ind w:firstLineChars="200" w:firstLine="560"/>
        <w:rPr>
          <w:rFonts w:ascii="仿宋_GB2312" w:eastAsia="仿宋_GB2312" w:hAnsi="仿宋_GB2312" w:cs="仿宋_GB2312"/>
          <w:color w:val="FF0000"/>
          <w:szCs w:val="28"/>
        </w:rPr>
      </w:pPr>
      <w:r>
        <w:rPr>
          <w:rFonts w:ascii="仿宋_GB2312" w:eastAsia="仿宋_GB2312" w:hAnsi="仿宋_GB2312" w:cs="仿宋_GB2312"/>
          <w:noProof/>
          <w:color w:val="FF0000"/>
          <w:szCs w:val="28"/>
        </w:rPr>
        <w:pict>
          <v:shapetype id="_x0000_t202" coordsize="21600,21600" o:spt="202" path="m,l,21600r21600,l21600,xe">
            <v:stroke joinstyle="miter"/>
            <v:path gradientshapeok="t" o:connecttype="rect"/>
          </v:shapetype>
          <v:shape id="_x0000_s1044" type="#_x0000_t202" style="position:absolute;left:0;text-align:left;margin-left:117.1pt;margin-top:3.55pt;width:208.05pt;height:26.1pt;z-index:1;mso-height-percent:200;mso-height-percent:200;mso-width-relative:margin;mso-height-relative:margin">
            <v:textbox style="mso-fit-shape-to-text:t">
              <w:txbxContent>
                <w:p w:rsidR="00720167" w:rsidRDefault="00720167" w:rsidP="008E6762">
                  <w:pPr>
                    <w:jc w:val="center"/>
                  </w:pPr>
                  <w:r>
                    <w:rPr>
                      <w:rFonts w:hint="eastAsia"/>
                    </w:rPr>
                    <w:t>湖北省毒理学</w:t>
                  </w:r>
                  <w:proofErr w:type="gramStart"/>
                  <w:r>
                    <w:rPr>
                      <w:rFonts w:hint="eastAsia"/>
                    </w:rPr>
                    <w:t>会</w:t>
                  </w:r>
                  <w:proofErr w:type="gramEnd"/>
                  <w:r>
                    <w:rPr>
                      <w:rFonts w:hint="eastAsia"/>
                    </w:rPr>
                    <w:t>会员代表大会</w:t>
                  </w:r>
                </w:p>
              </w:txbxContent>
            </v:textbox>
          </v:shape>
        </w:pict>
      </w:r>
    </w:p>
    <w:p w:rsidR="008E6762" w:rsidRDefault="00D53DEE" w:rsidP="008E6762">
      <w:pPr>
        <w:widowControl w:val="0"/>
        <w:spacing w:line="580" w:lineRule="exact"/>
        <w:ind w:firstLineChars="200" w:firstLine="560"/>
        <w:rPr>
          <w:rFonts w:ascii="仿宋_GB2312" w:eastAsia="仿宋_GB2312" w:hAnsi="仿宋_GB2312" w:cs="仿宋_GB2312"/>
          <w:color w:val="FF0000"/>
          <w:szCs w:val="28"/>
        </w:rPr>
      </w:pPr>
      <w:r>
        <w:rPr>
          <w:rFonts w:ascii="仿宋_GB2312" w:eastAsia="仿宋_GB2312" w:hAnsi="仿宋_GB2312" w:cs="仿宋_GB2312"/>
          <w:noProof/>
          <w:color w:val="FF0000"/>
          <w:szCs w:val="28"/>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49" type="#_x0000_t78" style="position:absolute;left:0;text-align:left;margin-left:74.1pt;margin-top:6.15pt;width:143.5pt;height:22pt;z-index:6" strokeweight="1.25pt">
            <v:fill color2="#bbd5f0" type="gradient">
              <o:fill v:ext="view" type="gradientUnscaled"/>
            </v:fill>
            <v:stroke miterlimit="2"/>
            <v:textbox style="mso-next-textbox:#_x0000_s1049">
              <w:txbxContent>
                <w:p w:rsidR="00720167" w:rsidRPr="006A37CB" w:rsidRDefault="00720167" w:rsidP="008E6762">
                  <w:pPr>
                    <w:rPr>
                      <w:sz w:val="21"/>
                      <w:szCs w:val="21"/>
                    </w:rPr>
                  </w:pPr>
                  <w:r w:rsidRPr="006A37CB">
                    <w:rPr>
                      <w:rFonts w:hint="eastAsia"/>
                      <w:sz w:val="21"/>
                      <w:szCs w:val="21"/>
                    </w:rPr>
                    <w:t>选举产生</w:t>
                  </w:r>
                </w:p>
              </w:txbxContent>
            </v:textbox>
          </v:shape>
        </w:pict>
      </w:r>
      <w:r>
        <w:rPr>
          <w:rFonts w:ascii="仿宋_GB2312" w:eastAsia="仿宋_GB2312" w:hAnsi="仿宋_GB2312" w:cs="仿宋_GB2312"/>
          <w:noProof/>
          <w:color w:val="FF0000"/>
          <w:szCs w:val="28"/>
        </w:rPr>
        <w:pict>
          <v:shapetype id="_x0000_t32" coordsize="21600,21600" o:spt="32" o:oned="t" path="m,l21600,21600e" filled="f">
            <v:path arrowok="t" fillok="f" o:connecttype="none"/>
            <o:lock v:ext="edit" shapetype="t"/>
          </v:shapetype>
          <v:shape id="_x0000_s1045" type="#_x0000_t32" style="position:absolute;left:0;text-align:left;margin-left:217.6pt;margin-top:.65pt;width:0;height:30pt;z-index:2" o:connectortype="straight" strokecolor="#739cc3" strokeweight="1.25pt">
            <v:stroke miterlimit="2"/>
          </v:shape>
        </w:pict>
      </w:r>
    </w:p>
    <w:p w:rsidR="008E6762" w:rsidRDefault="00D53DEE" w:rsidP="008E6762">
      <w:pPr>
        <w:widowControl w:val="0"/>
        <w:spacing w:line="580" w:lineRule="exact"/>
        <w:ind w:firstLineChars="200" w:firstLine="560"/>
        <w:rPr>
          <w:rFonts w:ascii="仿宋_GB2312" w:eastAsia="仿宋_GB2312" w:hAnsi="仿宋_GB2312" w:cs="仿宋_GB2312"/>
          <w:color w:val="FF0000"/>
          <w:szCs w:val="28"/>
        </w:rPr>
      </w:pPr>
      <w:r>
        <w:rPr>
          <w:rFonts w:ascii="仿宋_GB2312" w:eastAsia="仿宋_GB2312" w:hAnsi="仿宋_GB2312" w:cs="仿宋_GB2312"/>
          <w:noProof/>
          <w:color w:val="FF0000"/>
          <w:szCs w:val="2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4" type="#_x0000_t86" style="position:absolute;left:0;text-align:left;margin-left:322.1pt;margin-top:12.95pt;width:17.5pt;height:114.5pt;z-index:11" fillcolor="#9cbee0" strokecolor="#739cc3" strokeweight="1.25pt">
            <v:fill color2="#bbd5f0" type="gradient">
              <o:fill v:ext="view" type="gradientUnscaled"/>
            </v:fill>
            <v:stroke miterlimit="2"/>
          </v:shape>
        </w:pict>
      </w:r>
      <w:r>
        <w:rPr>
          <w:rFonts w:ascii="仿宋_GB2312" w:eastAsia="仿宋_GB2312" w:hAnsi="仿宋_GB2312" w:cs="仿宋_GB2312"/>
          <w:noProof/>
          <w:color w:val="FF0000"/>
          <w:szCs w:val="28"/>
        </w:rPr>
        <w:pict>
          <v:shape id="_x0000_s1050" type="#_x0000_t32" style="position:absolute;left:0;text-align:left;margin-left:216.6pt;margin-top:28.15pt;width:0;height:30pt;z-index:7" o:connectortype="straight" strokecolor="#739cc3" strokeweight="1.25pt">
            <v:stroke miterlimit="2"/>
          </v:shape>
        </w:pict>
      </w:r>
      <w:r>
        <w:rPr>
          <w:rFonts w:ascii="仿宋_GB2312" w:eastAsia="仿宋_GB2312" w:hAnsi="仿宋_GB2312" w:cs="仿宋_GB2312"/>
          <w:noProof/>
          <w:color w:val="FF0000"/>
          <w:szCs w:val="28"/>
        </w:rPr>
        <w:pict>
          <v:shape id="_x0000_s1046" type="#_x0000_t202" style="position:absolute;left:0;text-align:left;margin-left:130.9pt;margin-top:1.65pt;width:176.05pt;height:26.1pt;z-index:3;mso-width-percent:400;mso-height-percent:200;mso-width-percent:400;mso-height-percent:200;mso-width-relative:margin;mso-height-relative:margin">
            <v:textbox style="mso-fit-shape-to-text:t">
              <w:txbxContent>
                <w:p w:rsidR="00720167" w:rsidRDefault="00720167" w:rsidP="008E6762">
                  <w:pPr>
                    <w:jc w:val="center"/>
                  </w:pPr>
                  <w:r>
                    <w:rPr>
                      <w:rFonts w:hint="eastAsia"/>
                    </w:rPr>
                    <w:t>湖北省毒理学会理事会</w:t>
                  </w:r>
                </w:p>
              </w:txbxContent>
            </v:textbox>
          </v:shape>
        </w:pict>
      </w:r>
    </w:p>
    <w:p w:rsidR="008E6762" w:rsidRDefault="00D53DEE" w:rsidP="008E6762">
      <w:pPr>
        <w:widowControl w:val="0"/>
        <w:spacing w:line="580" w:lineRule="exact"/>
        <w:ind w:firstLineChars="200" w:firstLine="560"/>
        <w:rPr>
          <w:rFonts w:ascii="仿宋_GB2312" w:eastAsia="仿宋_GB2312" w:hAnsi="仿宋_GB2312" w:cs="仿宋_GB2312"/>
          <w:color w:val="FF0000"/>
          <w:szCs w:val="28"/>
        </w:rPr>
      </w:pPr>
      <w:r>
        <w:rPr>
          <w:rFonts w:ascii="仿宋_GB2312" w:eastAsia="仿宋_GB2312" w:hAnsi="仿宋_GB2312" w:cs="仿宋_GB2312"/>
          <w:noProof/>
          <w:color w:val="FF0000"/>
          <w:szCs w:val="28"/>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55" type="#_x0000_t77" style="position:absolute;left:0;text-align:left;margin-left:342.1pt;margin-top:26.65pt;width:111.5pt;height:26.9pt;z-index:12" fillcolor="none" strokecolor="#739cc3" strokeweight="1.25pt">
            <v:fill color2="#bbd5f0" type="gradient">
              <o:fill v:ext="view" type="gradientUnscaled"/>
            </v:fill>
            <v:stroke miterlimit="2"/>
            <v:textbox>
              <w:txbxContent>
                <w:p w:rsidR="00720167" w:rsidRPr="00EA7753" w:rsidRDefault="00720167" w:rsidP="008E6762">
                  <w:pPr>
                    <w:rPr>
                      <w:sz w:val="24"/>
                      <w:szCs w:val="24"/>
                    </w:rPr>
                  </w:pPr>
                  <w:r>
                    <w:rPr>
                      <w:rFonts w:hint="eastAsia"/>
                      <w:sz w:val="24"/>
                      <w:szCs w:val="24"/>
                    </w:rPr>
                    <w:t>学会</w:t>
                  </w:r>
                  <w:r w:rsidRPr="00EA7753">
                    <w:rPr>
                      <w:rFonts w:hint="eastAsia"/>
                      <w:sz w:val="24"/>
                      <w:szCs w:val="24"/>
                    </w:rPr>
                    <w:t>秘书处</w:t>
                  </w:r>
                </w:p>
              </w:txbxContent>
            </v:textbox>
          </v:shape>
        </w:pict>
      </w:r>
      <w:r>
        <w:rPr>
          <w:rFonts w:ascii="仿宋_GB2312" w:eastAsia="仿宋_GB2312" w:hAnsi="仿宋_GB2312" w:cs="仿宋_GB2312"/>
          <w:noProof/>
          <w:color w:val="FF0000"/>
          <w:szCs w:val="28"/>
        </w:rPr>
        <w:pict>
          <v:shape id="_x0000_s1052" type="#_x0000_t78" style="position:absolute;left:0;text-align:left;margin-left:74.1pt;margin-top:4.65pt;width:143.5pt;height:22pt;z-index:9" strokeweight="1.25pt">
            <v:fill color2="#bbd5f0" type="gradient">
              <o:fill v:ext="view" type="gradientUnscaled"/>
            </v:fill>
            <v:stroke miterlimit="2"/>
            <v:textbox style="mso-next-textbox:#_x0000_s1052">
              <w:txbxContent>
                <w:p w:rsidR="00720167" w:rsidRPr="006A37CB" w:rsidRDefault="00720167" w:rsidP="008E6762">
                  <w:pPr>
                    <w:rPr>
                      <w:sz w:val="21"/>
                      <w:szCs w:val="21"/>
                    </w:rPr>
                  </w:pPr>
                  <w:r w:rsidRPr="006A37CB">
                    <w:rPr>
                      <w:rFonts w:hint="eastAsia"/>
                      <w:sz w:val="21"/>
                      <w:szCs w:val="21"/>
                    </w:rPr>
                    <w:t>选举产生</w:t>
                  </w:r>
                </w:p>
              </w:txbxContent>
            </v:textbox>
          </v:shape>
        </w:pict>
      </w:r>
    </w:p>
    <w:p w:rsidR="008E6762" w:rsidRDefault="00D53DEE" w:rsidP="008E6762">
      <w:pPr>
        <w:widowControl w:val="0"/>
        <w:spacing w:line="580" w:lineRule="exact"/>
        <w:ind w:firstLineChars="200" w:firstLine="560"/>
        <w:rPr>
          <w:rFonts w:ascii="仿宋_GB2312" w:eastAsia="仿宋_GB2312" w:hAnsi="仿宋_GB2312" w:cs="仿宋_GB2312"/>
          <w:color w:val="FF0000"/>
          <w:szCs w:val="28"/>
        </w:rPr>
      </w:pPr>
      <w:r>
        <w:rPr>
          <w:rFonts w:ascii="仿宋_GB2312" w:eastAsia="仿宋_GB2312" w:hAnsi="仿宋_GB2312" w:cs="仿宋_GB2312"/>
          <w:noProof/>
          <w:color w:val="FF0000"/>
          <w:szCs w:val="28"/>
        </w:rPr>
        <w:pict>
          <v:shape id="_x0000_s1047" type="#_x0000_t202" style="position:absolute;left:0;text-align:left;margin-left:126.1pt;margin-top:.55pt;width:185.45pt;height:26.1pt;z-index:4;mso-height-percent:200;mso-height-percent:200;mso-width-relative:margin;mso-height-relative:margin">
            <v:textbox style="mso-next-textbox:#_x0000_s1047;mso-fit-shape-to-text:t">
              <w:txbxContent>
                <w:p w:rsidR="00720167" w:rsidRDefault="00720167" w:rsidP="008E6762">
                  <w:pPr>
                    <w:jc w:val="center"/>
                  </w:pPr>
                  <w:r>
                    <w:rPr>
                      <w:rFonts w:hint="eastAsia"/>
                    </w:rPr>
                    <w:t>湖北省毒理学会常务理事会</w:t>
                  </w:r>
                </w:p>
              </w:txbxContent>
            </v:textbox>
          </v:shape>
        </w:pict>
      </w:r>
      <w:r>
        <w:rPr>
          <w:rFonts w:ascii="仿宋_GB2312" w:eastAsia="仿宋_GB2312" w:hAnsi="仿宋_GB2312" w:cs="仿宋_GB2312"/>
          <w:noProof/>
          <w:color w:val="FF0000"/>
          <w:szCs w:val="28"/>
        </w:rPr>
        <w:pict>
          <v:shape id="_x0000_s1051" type="#_x0000_t32" style="position:absolute;left:0;text-align:left;margin-left:215.1pt;margin-top:26.25pt;width:0;height:30pt;z-index:8" o:connectortype="straight" strokecolor="#739cc3" strokeweight="1.25pt">
            <v:stroke miterlimit="2"/>
          </v:shape>
        </w:pict>
      </w:r>
    </w:p>
    <w:p w:rsidR="008E6762" w:rsidRDefault="00D53DEE" w:rsidP="008E6762">
      <w:pPr>
        <w:widowControl w:val="0"/>
        <w:spacing w:line="580" w:lineRule="exact"/>
        <w:ind w:firstLineChars="200" w:firstLine="560"/>
        <w:rPr>
          <w:rFonts w:ascii="仿宋_GB2312" w:eastAsia="仿宋_GB2312" w:hAnsi="仿宋_GB2312" w:cs="仿宋_GB2312"/>
          <w:color w:val="FF0000"/>
          <w:szCs w:val="28"/>
        </w:rPr>
      </w:pPr>
      <w:r>
        <w:rPr>
          <w:rFonts w:ascii="仿宋_GB2312" w:eastAsia="仿宋_GB2312" w:hAnsi="仿宋_GB2312" w:cs="仿宋_GB2312"/>
          <w:noProof/>
          <w:color w:val="FF0000"/>
          <w:szCs w:val="28"/>
        </w:rPr>
        <w:pict>
          <v:shape id="_x0000_s1053" type="#_x0000_t78" style="position:absolute;left:0;text-align:left;margin-left:71.6pt;margin-top:1.65pt;width:143.5pt;height:22pt;z-index:10" strokeweight="1.25pt">
            <v:fill color2="#bbd5f0" type="gradient">
              <o:fill v:ext="view" type="gradientUnscaled"/>
            </v:fill>
            <v:stroke miterlimit="2"/>
            <v:textbox style="mso-next-textbox:#_x0000_s1053">
              <w:txbxContent>
                <w:p w:rsidR="00720167" w:rsidRPr="006A37CB" w:rsidRDefault="00720167" w:rsidP="008E6762">
                  <w:pPr>
                    <w:rPr>
                      <w:sz w:val="21"/>
                      <w:szCs w:val="21"/>
                    </w:rPr>
                  </w:pPr>
                  <w:r w:rsidRPr="006A37CB">
                    <w:rPr>
                      <w:rFonts w:hint="eastAsia"/>
                      <w:sz w:val="21"/>
                      <w:szCs w:val="21"/>
                    </w:rPr>
                    <w:t>选举产生</w:t>
                  </w:r>
                </w:p>
              </w:txbxContent>
            </v:textbox>
          </v:shape>
        </w:pict>
      </w:r>
      <w:r>
        <w:rPr>
          <w:rFonts w:ascii="仿宋_GB2312" w:eastAsia="仿宋_GB2312" w:hAnsi="仿宋_GB2312" w:cs="仿宋_GB2312"/>
          <w:noProof/>
          <w:color w:val="FF0000"/>
          <w:szCs w:val="28"/>
        </w:rPr>
        <w:pict>
          <v:shape id="_x0000_s1048" type="#_x0000_t202" style="position:absolute;left:0;text-align:left;margin-left:135.05pt;margin-top:27.7pt;width:176.05pt;height:26.1pt;z-index:5;mso-width-percent:400;mso-height-percent:200;mso-width-percent:400;mso-height-percent:200;mso-width-relative:margin;mso-height-relative:margin">
            <v:textbox style="mso-fit-shape-to-text:t">
              <w:txbxContent>
                <w:p w:rsidR="00720167" w:rsidRDefault="00720167" w:rsidP="008E6762">
                  <w:pPr>
                    <w:jc w:val="center"/>
                  </w:pPr>
                  <w:r>
                    <w:rPr>
                      <w:rFonts w:hint="eastAsia"/>
                    </w:rPr>
                    <w:t>湖北省毒理学会理事长</w:t>
                  </w:r>
                </w:p>
              </w:txbxContent>
            </v:textbox>
          </v:shape>
        </w:pict>
      </w:r>
    </w:p>
    <w:p w:rsidR="008E6762" w:rsidRDefault="008E6762" w:rsidP="008E6762">
      <w:pPr>
        <w:widowControl w:val="0"/>
        <w:spacing w:line="580" w:lineRule="exact"/>
        <w:ind w:firstLineChars="200" w:firstLine="560"/>
        <w:rPr>
          <w:rFonts w:ascii="仿宋_GB2312" w:eastAsia="仿宋_GB2312" w:hAnsi="仿宋_GB2312" w:cs="仿宋_GB2312"/>
          <w:color w:val="FF0000"/>
          <w:szCs w:val="28"/>
        </w:rPr>
      </w:pPr>
    </w:p>
    <w:p w:rsidR="008E6762" w:rsidRDefault="008E6762" w:rsidP="008E6762">
      <w:pPr>
        <w:widowControl w:val="0"/>
        <w:spacing w:line="580" w:lineRule="exact"/>
        <w:ind w:firstLineChars="200" w:firstLine="560"/>
        <w:rPr>
          <w:rFonts w:ascii="仿宋_GB2312" w:eastAsia="仿宋_GB2312" w:hAnsi="仿宋_GB2312" w:cs="仿宋_GB2312"/>
          <w:color w:val="FF0000"/>
          <w:szCs w:val="28"/>
        </w:rPr>
      </w:pPr>
    </w:p>
    <w:p w:rsidR="008E6762" w:rsidRPr="009F1195" w:rsidRDefault="008E6762" w:rsidP="008E6762">
      <w:pPr>
        <w:spacing w:line="360" w:lineRule="auto"/>
        <w:jc w:val="left"/>
        <w:rPr>
          <w:sz w:val="24"/>
          <w:szCs w:val="24"/>
        </w:rPr>
      </w:pPr>
      <w:r>
        <w:rPr>
          <w:rFonts w:ascii="宋体" w:hAnsi="宋体" w:hint="eastAsia"/>
          <w:sz w:val="24"/>
          <w:szCs w:val="24"/>
        </w:rPr>
        <w:t>湖北省毒理学会秘书处工作分工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2702"/>
        <w:gridCol w:w="4294"/>
      </w:tblGrid>
      <w:tr w:rsidR="008E6762" w:rsidRPr="003C258B" w:rsidTr="001055C4">
        <w:tc>
          <w:tcPr>
            <w:tcW w:w="1418" w:type="dxa"/>
          </w:tcPr>
          <w:p w:rsidR="008E6762" w:rsidRPr="003C258B" w:rsidRDefault="008E6762" w:rsidP="001055C4">
            <w:pPr>
              <w:snapToGrid w:val="0"/>
              <w:spacing w:line="360" w:lineRule="auto"/>
              <w:rPr>
                <w:rFonts w:hAnsi="宋体"/>
                <w:b/>
                <w:sz w:val="24"/>
              </w:rPr>
            </w:pPr>
            <w:r w:rsidRPr="003C258B">
              <w:rPr>
                <w:rFonts w:hAnsi="宋体" w:hint="eastAsia"/>
                <w:b/>
                <w:sz w:val="24"/>
              </w:rPr>
              <w:t>岗位</w:t>
            </w:r>
          </w:p>
        </w:tc>
        <w:tc>
          <w:tcPr>
            <w:tcW w:w="2702" w:type="dxa"/>
          </w:tcPr>
          <w:p w:rsidR="008E6762" w:rsidRPr="003C258B" w:rsidRDefault="008E6762" w:rsidP="001055C4">
            <w:pPr>
              <w:snapToGrid w:val="0"/>
              <w:spacing w:line="360" w:lineRule="auto"/>
              <w:rPr>
                <w:rFonts w:hAnsi="宋体"/>
                <w:b/>
                <w:sz w:val="24"/>
              </w:rPr>
            </w:pPr>
            <w:r w:rsidRPr="003C258B">
              <w:rPr>
                <w:rFonts w:hAnsi="宋体" w:hint="eastAsia"/>
                <w:b/>
                <w:sz w:val="24"/>
              </w:rPr>
              <w:t>姓名</w:t>
            </w:r>
          </w:p>
        </w:tc>
        <w:tc>
          <w:tcPr>
            <w:tcW w:w="4294" w:type="dxa"/>
          </w:tcPr>
          <w:p w:rsidR="008E6762" w:rsidRPr="003C258B" w:rsidRDefault="008E6762" w:rsidP="001055C4">
            <w:pPr>
              <w:snapToGrid w:val="0"/>
              <w:spacing w:line="360" w:lineRule="auto"/>
              <w:rPr>
                <w:rFonts w:hAnsi="宋体"/>
                <w:b/>
                <w:sz w:val="24"/>
              </w:rPr>
            </w:pPr>
            <w:r w:rsidRPr="003C258B">
              <w:rPr>
                <w:rFonts w:hAnsi="宋体" w:hint="eastAsia"/>
                <w:b/>
                <w:sz w:val="24"/>
              </w:rPr>
              <w:t>职责分工</w:t>
            </w:r>
          </w:p>
        </w:tc>
      </w:tr>
      <w:tr w:rsidR="008E6762" w:rsidRPr="003C258B" w:rsidTr="001055C4">
        <w:tc>
          <w:tcPr>
            <w:tcW w:w="1418" w:type="dxa"/>
          </w:tcPr>
          <w:p w:rsidR="008E6762" w:rsidRPr="003C258B" w:rsidRDefault="008E6762" w:rsidP="001055C4">
            <w:pPr>
              <w:snapToGrid w:val="0"/>
              <w:spacing w:line="360" w:lineRule="auto"/>
              <w:rPr>
                <w:rFonts w:hAnsi="宋体"/>
                <w:sz w:val="24"/>
              </w:rPr>
            </w:pPr>
            <w:r w:rsidRPr="003C258B">
              <w:rPr>
                <w:rFonts w:hAnsi="宋体" w:hint="eastAsia"/>
                <w:sz w:val="24"/>
              </w:rPr>
              <w:t>秘书长</w:t>
            </w:r>
          </w:p>
        </w:tc>
        <w:tc>
          <w:tcPr>
            <w:tcW w:w="2702" w:type="dxa"/>
          </w:tcPr>
          <w:p w:rsidR="008E6762" w:rsidRPr="003C258B" w:rsidRDefault="008E6762" w:rsidP="001055C4">
            <w:pPr>
              <w:snapToGrid w:val="0"/>
              <w:spacing w:line="360" w:lineRule="auto"/>
              <w:rPr>
                <w:rFonts w:hAnsi="宋体"/>
                <w:sz w:val="24"/>
              </w:rPr>
            </w:pPr>
            <w:r w:rsidRPr="003C258B">
              <w:rPr>
                <w:rFonts w:hAnsi="宋体" w:hint="eastAsia"/>
                <w:sz w:val="24"/>
              </w:rPr>
              <w:t>樊柏林</w:t>
            </w:r>
          </w:p>
        </w:tc>
        <w:tc>
          <w:tcPr>
            <w:tcW w:w="4294" w:type="dxa"/>
          </w:tcPr>
          <w:p w:rsidR="008E6762" w:rsidRPr="003C258B" w:rsidRDefault="008E6762" w:rsidP="001055C4">
            <w:pPr>
              <w:snapToGrid w:val="0"/>
              <w:spacing w:line="360" w:lineRule="auto"/>
              <w:rPr>
                <w:rFonts w:hAnsi="宋体"/>
                <w:sz w:val="24"/>
              </w:rPr>
            </w:pPr>
            <w:r w:rsidRPr="003C258B">
              <w:rPr>
                <w:rFonts w:hAnsi="宋体" w:hint="eastAsia"/>
                <w:sz w:val="24"/>
              </w:rPr>
              <w:t>负责学会办公室的整体工作</w:t>
            </w:r>
          </w:p>
        </w:tc>
      </w:tr>
      <w:tr w:rsidR="008E6762" w:rsidRPr="003C258B" w:rsidTr="001055C4">
        <w:tc>
          <w:tcPr>
            <w:tcW w:w="1418" w:type="dxa"/>
          </w:tcPr>
          <w:p w:rsidR="008E6762" w:rsidRPr="003C258B" w:rsidRDefault="008E6762" w:rsidP="001055C4">
            <w:pPr>
              <w:snapToGrid w:val="0"/>
              <w:spacing w:line="360" w:lineRule="auto"/>
              <w:rPr>
                <w:rFonts w:hAnsi="宋体"/>
                <w:sz w:val="24"/>
              </w:rPr>
            </w:pPr>
            <w:r w:rsidRPr="003C258B">
              <w:rPr>
                <w:rFonts w:hAnsi="宋体" w:hint="eastAsia"/>
                <w:sz w:val="24"/>
              </w:rPr>
              <w:t>副秘书长</w:t>
            </w:r>
          </w:p>
        </w:tc>
        <w:tc>
          <w:tcPr>
            <w:tcW w:w="2702" w:type="dxa"/>
          </w:tcPr>
          <w:p w:rsidR="008E6762" w:rsidRPr="003C258B" w:rsidRDefault="008E6762" w:rsidP="001055C4">
            <w:pPr>
              <w:snapToGrid w:val="0"/>
              <w:spacing w:line="360" w:lineRule="auto"/>
              <w:rPr>
                <w:rFonts w:hAnsi="宋体"/>
                <w:sz w:val="24"/>
              </w:rPr>
            </w:pPr>
            <w:proofErr w:type="gramStart"/>
            <w:r w:rsidRPr="003C258B">
              <w:rPr>
                <w:rFonts w:hAnsi="宋体" w:hint="eastAsia"/>
                <w:sz w:val="24"/>
              </w:rPr>
              <w:t>孙凡中</w:t>
            </w:r>
            <w:proofErr w:type="gramEnd"/>
          </w:p>
        </w:tc>
        <w:tc>
          <w:tcPr>
            <w:tcW w:w="4294" w:type="dxa"/>
          </w:tcPr>
          <w:p w:rsidR="008E6762" w:rsidRPr="003C258B" w:rsidRDefault="008E6762" w:rsidP="001055C4">
            <w:pPr>
              <w:snapToGrid w:val="0"/>
              <w:spacing w:line="360" w:lineRule="auto"/>
              <w:rPr>
                <w:rFonts w:hAnsi="宋体"/>
                <w:sz w:val="24"/>
              </w:rPr>
            </w:pPr>
            <w:r w:rsidRPr="003C258B">
              <w:rPr>
                <w:rFonts w:hAnsi="宋体" w:hint="eastAsia"/>
                <w:sz w:val="24"/>
              </w:rPr>
              <w:t>学会办公室的日常管理</w:t>
            </w:r>
            <w:r w:rsidRPr="003C258B">
              <w:rPr>
                <w:rFonts w:hAnsi="宋体" w:hint="eastAsia"/>
                <w:sz w:val="24"/>
              </w:rPr>
              <w:t>,</w:t>
            </w:r>
            <w:r w:rsidRPr="003C258B">
              <w:rPr>
                <w:rFonts w:hAnsi="宋体" w:hint="eastAsia"/>
                <w:sz w:val="24"/>
              </w:rPr>
              <w:t>与省科协的联系和项目申报</w:t>
            </w:r>
          </w:p>
        </w:tc>
      </w:tr>
      <w:tr w:rsidR="008E6762" w:rsidRPr="003C258B" w:rsidTr="001055C4">
        <w:tc>
          <w:tcPr>
            <w:tcW w:w="1418" w:type="dxa"/>
          </w:tcPr>
          <w:p w:rsidR="008E6762" w:rsidRPr="003C258B" w:rsidRDefault="008E6762" w:rsidP="001055C4">
            <w:pPr>
              <w:snapToGrid w:val="0"/>
              <w:spacing w:line="360" w:lineRule="auto"/>
              <w:rPr>
                <w:rFonts w:hAnsi="宋体"/>
                <w:sz w:val="24"/>
              </w:rPr>
            </w:pPr>
            <w:r w:rsidRPr="003C258B">
              <w:rPr>
                <w:rFonts w:hAnsi="宋体" w:hint="eastAsia"/>
                <w:sz w:val="24"/>
              </w:rPr>
              <w:t>副秘书长</w:t>
            </w:r>
          </w:p>
        </w:tc>
        <w:tc>
          <w:tcPr>
            <w:tcW w:w="2702" w:type="dxa"/>
          </w:tcPr>
          <w:p w:rsidR="008E6762" w:rsidRPr="003C258B" w:rsidRDefault="008E6762" w:rsidP="001055C4">
            <w:pPr>
              <w:snapToGrid w:val="0"/>
              <w:spacing w:line="360" w:lineRule="auto"/>
              <w:rPr>
                <w:rFonts w:hAnsi="宋体"/>
                <w:sz w:val="24"/>
              </w:rPr>
            </w:pPr>
            <w:r w:rsidRPr="003C258B">
              <w:rPr>
                <w:rFonts w:hAnsi="宋体" w:hint="eastAsia"/>
                <w:sz w:val="24"/>
              </w:rPr>
              <w:t>王旭</w:t>
            </w:r>
          </w:p>
        </w:tc>
        <w:tc>
          <w:tcPr>
            <w:tcW w:w="4294" w:type="dxa"/>
          </w:tcPr>
          <w:p w:rsidR="008E6762" w:rsidRPr="003C258B" w:rsidRDefault="008E6762" w:rsidP="001055C4">
            <w:pPr>
              <w:snapToGrid w:val="0"/>
              <w:spacing w:line="360" w:lineRule="auto"/>
              <w:rPr>
                <w:rFonts w:hAnsi="宋体"/>
                <w:sz w:val="24"/>
              </w:rPr>
            </w:pPr>
            <w:r w:rsidRPr="003C258B">
              <w:rPr>
                <w:rFonts w:hAnsi="宋体" w:hint="eastAsia"/>
                <w:sz w:val="24"/>
              </w:rPr>
              <w:t>学术交流方面工作</w:t>
            </w:r>
          </w:p>
        </w:tc>
      </w:tr>
      <w:tr w:rsidR="008E6762" w:rsidRPr="003C258B" w:rsidTr="001055C4">
        <w:tc>
          <w:tcPr>
            <w:tcW w:w="1418" w:type="dxa"/>
          </w:tcPr>
          <w:p w:rsidR="008E6762" w:rsidRPr="003C258B" w:rsidRDefault="008E6762" w:rsidP="001055C4">
            <w:pPr>
              <w:snapToGrid w:val="0"/>
              <w:spacing w:line="360" w:lineRule="auto"/>
              <w:rPr>
                <w:rFonts w:hAnsi="宋体"/>
                <w:sz w:val="24"/>
              </w:rPr>
            </w:pPr>
            <w:r w:rsidRPr="003C258B">
              <w:rPr>
                <w:rFonts w:hAnsi="宋体" w:hint="eastAsia"/>
                <w:sz w:val="24"/>
              </w:rPr>
              <w:t>财务秘书</w:t>
            </w:r>
          </w:p>
        </w:tc>
        <w:tc>
          <w:tcPr>
            <w:tcW w:w="2702" w:type="dxa"/>
          </w:tcPr>
          <w:p w:rsidR="008E6762" w:rsidRPr="003C258B" w:rsidRDefault="008E6762" w:rsidP="001055C4">
            <w:pPr>
              <w:snapToGrid w:val="0"/>
              <w:spacing w:line="360" w:lineRule="auto"/>
              <w:rPr>
                <w:rFonts w:hAnsi="宋体"/>
                <w:sz w:val="24"/>
              </w:rPr>
            </w:pPr>
            <w:r w:rsidRPr="003C258B">
              <w:rPr>
                <w:rFonts w:hAnsi="宋体" w:hint="eastAsia"/>
                <w:sz w:val="24"/>
              </w:rPr>
              <w:t>刘春霞</w:t>
            </w:r>
          </w:p>
        </w:tc>
        <w:tc>
          <w:tcPr>
            <w:tcW w:w="4294" w:type="dxa"/>
          </w:tcPr>
          <w:p w:rsidR="008E6762" w:rsidRPr="003C258B" w:rsidRDefault="008E6762" w:rsidP="001055C4">
            <w:pPr>
              <w:snapToGrid w:val="0"/>
              <w:spacing w:line="360" w:lineRule="auto"/>
              <w:rPr>
                <w:rFonts w:hAnsi="宋体"/>
                <w:sz w:val="24"/>
              </w:rPr>
            </w:pPr>
            <w:r w:rsidRPr="003C258B">
              <w:rPr>
                <w:rFonts w:hAnsi="宋体" w:hint="eastAsia"/>
                <w:sz w:val="24"/>
              </w:rPr>
              <w:t>会计</w:t>
            </w:r>
          </w:p>
        </w:tc>
      </w:tr>
      <w:tr w:rsidR="008E6762" w:rsidRPr="003C258B" w:rsidTr="001055C4">
        <w:tc>
          <w:tcPr>
            <w:tcW w:w="1418" w:type="dxa"/>
          </w:tcPr>
          <w:p w:rsidR="008E6762" w:rsidRPr="003C258B" w:rsidRDefault="008E6762" w:rsidP="001055C4">
            <w:pPr>
              <w:snapToGrid w:val="0"/>
              <w:spacing w:line="360" w:lineRule="auto"/>
              <w:rPr>
                <w:rFonts w:hAnsi="宋体"/>
                <w:sz w:val="24"/>
              </w:rPr>
            </w:pPr>
          </w:p>
        </w:tc>
        <w:tc>
          <w:tcPr>
            <w:tcW w:w="2702" w:type="dxa"/>
          </w:tcPr>
          <w:p w:rsidR="008E6762" w:rsidRPr="003C258B" w:rsidRDefault="008E6762" w:rsidP="001055C4">
            <w:pPr>
              <w:snapToGrid w:val="0"/>
              <w:spacing w:line="360" w:lineRule="auto"/>
              <w:rPr>
                <w:rFonts w:hAnsi="宋体"/>
                <w:sz w:val="24"/>
              </w:rPr>
            </w:pPr>
            <w:r w:rsidRPr="003C258B">
              <w:rPr>
                <w:rFonts w:hAnsi="宋体" w:hint="eastAsia"/>
                <w:sz w:val="24"/>
              </w:rPr>
              <w:t>杨文祥</w:t>
            </w:r>
          </w:p>
        </w:tc>
        <w:tc>
          <w:tcPr>
            <w:tcW w:w="4294" w:type="dxa"/>
          </w:tcPr>
          <w:p w:rsidR="008E6762" w:rsidRPr="003C258B" w:rsidRDefault="008E6762" w:rsidP="001055C4">
            <w:pPr>
              <w:snapToGrid w:val="0"/>
              <w:spacing w:line="360" w:lineRule="auto"/>
              <w:rPr>
                <w:rFonts w:hAnsi="宋体"/>
                <w:sz w:val="24"/>
              </w:rPr>
            </w:pPr>
            <w:r w:rsidRPr="003C258B">
              <w:rPr>
                <w:rFonts w:hAnsi="宋体" w:hint="eastAsia"/>
                <w:sz w:val="24"/>
              </w:rPr>
              <w:t>出纳</w:t>
            </w:r>
          </w:p>
        </w:tc>
      </w:tr>
      <w:tr w:rsidR="008E6762" w:rsidRPr="003C258B" w:rsidTr="001055C4">
        <w:tc>
          <w:tcPr>
            <w:tcW w:w="1418" w:type="dxa"/>
          </w:tcPr>
          <w:p w:rsidR="008E6762" w:rsidRPr="003C258B" w:rsidRDefault="008E6762" w:rsidP="001055C4">
            <w:pPr>
              <w:snapToGrid w:val="0"/>
              <w:spacing w:line="360" w:lineRule="auto"/>
              <w:rPr>
                <w:rFonts w:hAnsi="宋体"/>
                <w:sz w:val="24"/>
              </w:rPr>
            </w:pPr>
            <w:r w:rsidRPr="003C258B">
              <w:rPr>
                <w:rFonts w:hAnsi="宋体" w:hint="eastAsia"/>
                <w:sz w:val="24"/>
              </w:rPr>
              <w:t>学术秘书</w:t>
            </w:r>
          </w:p>
        </w:tc>
        <w:tc>
          <w:tcPr>
            <w:tcW w:w="2702" w:type="dxa"/>
          </w:tcPr>
          <w:p w:rsidR="008E6762" w:rsidRPr="003C258B" w:rsidRDefault="008E6762" w:rsidP="001055C4">
            <w:pPr>
              <w:snapToGrid w:val="0"/>
              <w:spacing w:line="360" w:lineRule="auto"/>
              <w:rPr>
                <w:rFonts w:hAnsi="宋体"/>
                <w:sz w:val="24"/>
              </w:rPr>
            </w:pPr>
            <w:r w:rsidRPr="003C258B">
              <w:rPr>
                <w:rFonts w:hAnsi="宋体" w:hint="eastAsia"/>
                <w:sz w:val="24"/>
              </w:rPr>
              <w:t>唐晓</w:t>
            </w:r>
            <w:proofErr w:type="gramStart"/>
            <w:r w:rsidRPr="003C258B">
              <w:rPr>
                <w:rFonts w:hAnsi="宋体" w:hint="eastAsia"/>
                <w:sz w:val="24"/>
              </w:rPr>
              <w:t>荞</w:t>
            </w:r>
            <w:proofErr w:type="gramEnd"/>
            <w:r w:rsidRPr="003C258B">
              <w:rPr>
                <w:rFonts w:hAnsi="宋体" w:hint="eastAsia"/>
                <w:sz w:val="24"/>
              </w:rPr>
              <w:t xml:space="preserve"> </w:t>
            </w:r>
            <w:proofErr w:type="gramStart"/>
            <w:r w:rsidRPr="003C258B">
              <w:rPr>
                <w:rFonts w:hAnsi="宋体" w:hint="eastAsia"/>
                <w:sz w:val="24"/>
              </w:rPr>
              <w:t>张寅静</w:t>
            </w:r>
            <w:proofErr w:type="gramEnd"/>
          </w:p>
        </w:tc>
        <w:tc>
          <w:tcPr>
            <w:tcW w:w="4294" w:type="dxa"/>
          </w:tcPr>
          <w:p w:rsidR="008E6762" w:rsidRPr="003C258B" w:rsidRDefault="008E6762" w:rsidP="001055C4">
            <w:pPr>
              <w:snapToGrid w:val="0"/>
              <w:spacing w:line="360" w:lineRule="auto"/>
              <w:rPr>
                <w:rFonts w:hAnsi="宋体"/>
                <w:sz w:val="24"/>
              </w:rPr>
            </w:pPr>
            <w:r w:rsidRPr="003C258B">
              <w:rPr>
                <w:rFonts w:hAnsi="宋体" w:hint="eastAsia"/>
                <w:sz w:val="24"/>
              </w:rPr>
              <w:t>学术交流、科技咨询方面的工作</w:t>
            </w:r>
          </w:p>
        </w:tc>
      </w:tr>
      <w:tr w:rsidR="008E6762" w:rsidRPr="003C258B" w:rsidTr="001055C4">
        <w:tc>
          <w:tcPr>
            <w:tcW w:w="1418" w:type="dxa"/>
          </w:tcPr>
          <w:p w:rsidR="008E6762" w:rsidRPr="003C258B" w:rsidRDefault="008E6762" w:rsidP="001055C4">
            <w:pPr>
              <w:snapToGrid w:val="0"/>
              <w:spacing w:line="360" w:lineRule="auto"/>
              <w:rPr>
                <w:rFonts w:hAnsi="宋体"/>
                <w:sz w:val="24"/>
              </w:rPr>
            </w:pPr>
            <w:r w:rsidRPr="003C258B">
              <w:rPr>
                <w:rFonts w:hAnsi="宋体" w:hint="eastAsia"/>
                <w:sz w:val="24"/>
              </w:rPr>
              <w:t>行政秘书</w:t>
            </w:r>
          </w:p>
        </w:tc>
        <w:tc>
          <w:tcPr>
            <w:tcW w:w="2702" w:type="dxa"/>
          </w:tcPr>
          <w:p w:rsidR="008E6762" w:rsidRPr="003C258B" w:rsidRDefault="008E6762" w:rsidP="001055C4">
            <w:pPr>
              <w:snapToGrid w:val="0"/>
              <w:spacing w:line="360" w:lineRule="auto"/>
              <w:rPr>
                <w:rFonts w:hAnsi="宋体"/>
                <w:sz w:val="24"/>
              </w:rPr>
            </w:pPr>
            <w:proofErr w:type="gramStart"/>
            <w:r w:rsidRPr="003C258B">
              <w:rPr>
                <w:rFonts w:hAnsi="宋体" w:hint="eastAsia"/>
                <w:sz w:val="24"/>
              </w:rPr>
              <w:t>郏</w:t>
            </w:r>
            <w:proofErr w:type="gramEnd"/>
            <w:r w:rsidRPr="003C258B">
              <w:rPr>
                <w:rFonts w:hAnsi="宋体" w:hint="eastAsia"/>
                <w:sz w:val="24"/>
              </w:rPr>
              <w:t>自明</w:t>
            </w:r>
            <w:r w:rsidRPr="003C258B">
              <w:rPr>
                <w:rFonts w:hAnsi="宋体" w:hint="eastAsia"/>
                <w:sz w:val="24"/>
              </w:rPr>
              <w:t xml:space="preserve"> </w:t>
            </w:r>
            <w:r w:rsidRPr="003C258B">
              <w:rPr>
                <w:rFonts w:hAnsi="宋体" w:hint="eastAsia"/>
                <w:sz w:val="24"/>
              </w:rPr>
              <w:t>杨文祥</w:t>
            </w:r>
            <w:r w:rsidRPr="003C258B">
              <w:rPr>
                <w:rFonts w:hAnsi="宋体" w:hint="eastAsia"/>
                <w:sz w:val="24"/>
              </w:rPr>
              <w:t xml:space="preserve"> </w:t>
            </w:r>
            <w:r w:rsidRPr="003C258B">
              <w:rPr>
                <w:rFonts w:hAnsi="宋体" w:hint="eastAsia"/>
                <w:sz w:val="24"/>
              </w:rPr>
              <w:t>郑朝晖</w:t>
            </w:r>
          </w:p>
        </w:tc>
        <w:tc>
          <w:tcPr>
            <w:tcW w:w="4294" w:type="dxa"/>
          </w:tcPr>
          <w:p w:rsidR="008E6762" w:rsidRPr="003C258B" w:rsidRDefault="008E6762" w:rsidP="001055C4">
            <w:pPr>
              <w:snapToGrid w:val="0"/>
              <w:spacing w:line="360" w:lineRule="auto"/>
              <w:rPr>
                <w:rFonts w:hAnsi="宋体"/>
                <w:sz w:val="24"/>
              </w:rPr>
            </w:pPr>
            <w:r w:rsidRPr="003C258B">
              <w:rPr>
                <w:rFonts w:hAnsi="宋体" w:hint="eastAsia"/>
                <w:sz w:val="24"/>
              </w:rPr>
              <w:t>学会的年检、网站建设、科普</w:t>
            </w:r>
          </w:p>
        </w:tc>
      </w:tr>
    </w:tbl>
    <w:p w:rsidR="00EA7753" w:rsidRPr="008B09ED" w:rsidRDefault="00EA7753" w:rsidP="00E775A5">
      <w:pPr>
        <w:widowControl w:val="0"/>
        <w:spacing w:line="580" w:lineRule="exact"/>
        <w:ind w:firstLineChars="200" w:firstLine="560"/>
        <w:rPr>
          <w:rFonts w:ascii="仿宋_GB2312" w:eastAsia="仿宋_GB2312" w:hAnsi="仿宋_GB2312" w:cs="仿宋_GB2312"/>
          <w:color w:val="FF0000"/>
          <w:szCs w:val="28"/>
        </w:rPr>
      </w:pPr>
    </w:p>
    <w:p w:rsidR="00222929" w:rsidRPr="00144F1A" w:rsidRDefault="00DE6BAD" w:rsidP="00447E62">
      <w:pPr>
        <w:widowControl w:val="0"/>
        <w:spacing w:line="580" w:lineRule="exact"/>
        <w:ind w:firstLineChars="200" w:firstLine="561"/>
        <w:rPr>
          <w:rFonts w:ascii="仿宋_GB2312" w:eastAsia="仿宋_GB2312" w:hAnsi="仿宋_GB2312" w:cs="仿宋_GB2312"/>
          <w:szCs w:val="28"/>
        </w:rPr>
      </w:pPr>
      <w:r w:rsidRPr="00144F1A">
        <w:rPr>
          <w:rFonts w:ascii="华文仿宋" w:eastAsia="华文仿宋" w:hAnsi="华文仿宋" w:cs="华文仿宋" w:hint="eastAsia"/>
          <w:b/>
          <w:szCs w:val="28"/>
        </w:rPr>
        <w:t>（二）领导机构。</w:t>
      </w:r>
      <w:r w:rsidRPr="00144F1A">
        <w:rPr>
          <w:rFonts w:ascii="仿宋_GB2312" w:eastAsia="仿宋_GB2312" w:hAnsi="仿宋_GB2312" w:cs="仿宋_GB2312" w:hint="eastAsia"/>
          <w:szCs w:val="28"/>
        </w:rPr>
        <w:t>明确理事长、</w:t>
      </w:r>
      <w:r w:rsidRPr="00144F1A">
        <w:rPr>
          <w:rFonts w:ascii="仿宋_GB2312" w:eastAsia="仿宋_GB2312" w:hAnsi="仿宋_GB2312" w:cs="仿宋_GB2312"/>
          <w:szCs w:val="28"/>
        </w:rPr>
        <w:t>副理事长</w:t>
      </w:r>
      <w:r w:rsidRPr="00144F1A">
        <w:rPr>
          <w:rFonts w:ascii="仿宋_GB2312" w:eastAsia="仿宋_GB2312" w:hAnsi="仿宋_GB2312" w:cs="仿宋_GB2312" w:hint="eastAsia"/>
          <w:szCs w:val="28"/>
        </w:rPr>
        <w:t>、秘书长名单，标</w:t>
      </w:r>
      <w:r w:rsidRPr="00144F1A">
        <w:rPr>
          <w:rFonts w:ascii="仿宋_GB2312" w:eastAsia="仿宋_GB2312" w:hAnsi="仿宋_GB2312" w:cs="仿宋_GB2312"/>
          <w:szCs w:val="28"/>
        </w:rPr>
        <w:t>明</w:t>
      </w:r>
      <w:r w:rsidRPr="00144F1A">
        <w:rPr>
          <w:rFonts w:ascii="仿宋_GB2312" w:eastAsia="仿宋_GB2312" w:hAnsi="仿宋_GB2312" w:cs="仿宋_GB2312" w:hint="eastAsia"/>
          <w:szCs w:val="28"/>
        </w:rPr>
        <w:t>其中的院士，各级人大代表、政协委员，女性，少数民族等信息。</w:t>
      </w:r>
    </w:p>
    <w:p w:rsidR="00B657C5" w:rsidRDefault="00B657C5" w:rsidP="00B657C5">
      <w:pPr>
        <w:widowControl w:val="0"/>
        <w:spacing w:line="580" w:lineRule="exact"/>
        <w:ind w:firstLineChars="200" w:firstLine="560"/>
        <w:rPr>
          <w:rFonts w:ascii="仿宋_GB2312" w:eastAsia="仿宋_GB2312" w:hAnsi="仿宋_GB2312" w:cs="仿宋_GB2312"/>
          <w:szCs w:val="28"/>
        </w:rPr>
      </w:pPr>
    </w:p>
    <w:p w:rsidR="00B657C5" w:rsidRPr="00B657C5" w:rsidRDefault="00B657C5" w:rsidP="00B657C5">
      <w:pPr>
        <w:widowControl w:val="0"/>
        <w:spacing w:line="580" w:lineRule="exact"/>
        <w:ind w:firstLineChars="200" w:firstLine="560"/>
        <w:rPr>
          <w:rFonts w:ascii="仿宋_GB2312" w:eastAsia="仿宋_GB2312" w:hAnsi="仿宋_GB2312" w:cs="仿宋_GB2312"/>
          <w:szCs w:val="28"/>
        </w:rPr>
      </w:pPr>
      <w:r w:rsidRPr="00B657C5">
        <w:rPr>
          <w:rFonts w:ascii="仿宋_GB2312" w:eastAsia="仿宋_GB2312" w:hAnsi="仿宋_GB2312" w:cs="仿宋_GB2312" w:hint="eastAsia"/>
          <w:szCs w:val="28"/>
        </w:rPr>
        <w:t>湖北省毒理学会领导机构一览表</w:t>
      </w:r>
    </w:p>
    <w:tbl>
      <w:tblPr>
        <w:tblW w:w="8488" w:type="dxa"/>
        <w:jc w:val="center"/>
        <w:tblInd w:w="98" w:type="dxa"/>
        <w:tblLook w:val="04A0"/>
      </w:tblPr>
      <w:tblGrid>
        <w:gridCol w:w="975"/>
        <w:gridCol w:w="1115"/>
        <w:gridCol w:w="567"/>
        <w:gridCol w:w="3686"/>
        <w:gridCol w:w="2145"/>
      </w:tblGrid>
      <w:tr w:rsidR="00B657C5" w:rsidRPr="009F1195" w:rsidTr="007F6759">
        <w:trPr>
          <w:trHeight w:val="420"/>
          <w:jc w:val="center"/>
        </w:trPr>
        <w:tc>
          <w:tcPr>
            <w:tcW w:w="975" w:type="dxa"/>
            <w:tcBorders>
              <w:top w:val="single" w:sz="4" w:space="0" w:color="auto"/>
              <w:left w:val="single" w:sz="4" w:space="0" w:color="auto"/>
              <w:bottom w:val="single" w:sz="4" w:space="0" w:color="auto"/>
              <w:right w:val="single" w:sz="4" w:space="0" w:color="auto"/>
            </w:tcBorders>
            <w:vAlign w:val="center"/>
          </w:tcPr>
          <w:p w:rsidR="00B657C5" w:rsidRPr="009F1195" w:rsidRDefault="00B657C5" w:rsidP="001055C4">
            <w:pPr>
              <w:jc w:val="center"/>
              <w:rPr>
                <w:rFonts w:ascii="Times New Roman" w:hAnsi="Times New Roman"/>
                <w:bCs/>
                <w:sz w:val="21"/>
                <w:szCs w:val="21"/>
              </w:rPr>
            </w:pPr>
            <w:r w:rsidRPr="009F1195">
              <w:rPr>
                <w:rFonts w:ascii="宋体" w:hAnsi="宋体" w:hint="eastAsia"/>
                <w:bCs/>
                <w:sz w:val="21"/>
                <w:szCs w:val="21"/>
              </w:rPr>
              <w:t>姓名</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7C5" w:rsidRPr="009F1195" w:rsidRDefault="00B657C5" w:rsidP="001055C4">
            <w:pPr>
              <w:jc w:val="center"/>
              <w:rPr>
                <w:rFonts w:ascii="Times New Roman" w:hAnsi="Times New Roman"/>
                <w:sz w:val="21"/>
                <w:szCs w:val="21"/>
              </w:rPr>
            </w:pPr>
            <w:r>
              <w:rPr>
                <w:rFonts w:ascii="Times New Roman" w:hAnsi="Times New Roman" w:hint="eastAsia"/>
                <w:sz w:val="21"/>
                <w:szCs w:val="21"/>
              </w:rPr>
              <w:t>学会职务</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657C5" w:rsidRPr="009F1195" w:rsidRDefault="00B657C5" w:rsidP="001055C4">
            <w:pPr>
              <w:jc w:val="center"/>
              <w:rPr>
                <w:rFonts w:ascii="Times New Roman" w:hAnsi="Times New Roman"/>
                <w:bCs/>
                <w:sz w:val="21"/>
                <w:szCs w:val="21"/>
              </w:rPr>
            </w:pPr>
            <w:r w:rsidRPr="009F1195">
              <w:rPr>
                <w:rFonts w:ascii="宋体" w:hAnsi="宋体" w:hint="eastAsia"/>
                <w:bCs/>
                <w:sz w:val="21"/>
                <w:szCs w:val="21"/>
              </w:rPr>
              <w:t>性别</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B657C5" w:rsidRPr="009F1195" w:rsidRDefault="00B657C5" w:rsidP="001055C4">
            <w:pPr>
              <w:jc w:val="center"/>
              <w:rPr>
                <w:rFonts w:ascii="Times New Roman" w:hAnsi="Times New Roman"/>
                <w:bCs/>
                <w:sz w:val="21"/>
                <w:szCs w:val="21"/>
              </w:rPr>
            </w:pPr>
            <w:r w:rsidRPr="009F1195">
              <w:rPr>
                <w:rFonts w:ascii="宋体" w:hAnsi="宋体" w:hint="eastAsia"/>
                <w:bCs/>
                <w:sz w:val="21"/>
                <w:szCs w:val="21"/>
              </w:rPr>
              <w:t>工作单位</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rsidR="00B657C5" w:rsidRPr="009F1195" w:rsidRDefault="007F6759" w:rsidP="001055C4">
            <w:pPr>
              <w:jc w:val="center"/>
              <w:rPr>
                <w:rFonts w:ascii="Times New Roman" w:hAnsi="Times New Roman"/>
                <w:bCs/>
                <w:sz w:val="21"/>
                <w:szCs w:val="21"/>
              </w:rPr>
            </w:pPr>
            <w:r>
              <w:rPr>
                <w:rFonts w:ascii="宋体" w:hAnsi="宋体" w:hint="eastAsia"/>
                <w:bCs/>
                <w:sz w:val="21"/>
                <w:szCs w:val="21"/>
              </w:rPr>
              <w:t>备注</w:t>
            </w:r>
          </w:p>
        </w:tc>
      </w:tr>
      <w:tr w:rsidR="007F6759" w:rsidRPr="009F1195" w:rsidTr="007F6759">
        <w:trPr>
          <w:trHeight w:val="420"/>
          <w:jc w:val="center"/>
        </w:trPr>
        <w:tc>
          <w:tcPr>
            <w:tcW w:w="975" w:type="dxa"/>
            <w:tcBorders>
              <w:top w:val="nil"/>
              <w:left w:val="single" w:sz="4" w:space="0" w:color="auto"/>
              <w:bottom w:val="single" w:sz="4" w:space="0" w:color="auto"/>
              <w:right w:val="single" w:sz="4" w:space="0" w:color="auto"/>
            </w:tcBorders>
            <w:vAlign w:val="center"/>
          </w:tcPr>
          <w:p w:rsidR="007F6759" w:rsidRPr="009F1195" w:rsidRDefault="007F6759" w:rsidP="001055C4">
            <w:pPr>
              <w:jc w:val="center"/>
              <w:rPr>
                <w:rFonts w:ascii="宋体" w:hAnsi="宋体"/>
                <w:sz w:val="21"/>
                <w:szCs w:val="21"/>
              </w:rPr>
            </w:pPr>
            <w:r>
              <w:rPr>
                <w:rFonts w:ascii="宋体" w:hAnsi="宋体" w:hint="eastAsia"/>
                <w:sz w:val="21"/>
                <w:szCs w:val="21"/>
              </w:rPr>
              <w:t>刘家发</w:t>
            </w:r>
          </w:p>
        </w:tc>
        <w:tc>
          <w:tcPr>
            <w:tcW w:w="1115" w:type="dxa"/>
            <w:tcBorders>
              <w:top w:val="nil"/>
              <w:left w:val="single" w:sz="4" w:space="0" w:color="auto"/>
              <w:bottom w:val="single" w:sz="4" w:space="0" w:color="auto"/>
              <w:right w:val="single" w:sz="4" w:space="0" w:color="auto"/>
            </w:tcBorders>
            <w:shd w:val="clear" w:color="auto" w:fill="auto"/>
            <w:vAlign w:val="center"/>
            <w:hideMark/>
          </w:tcPr>
          <w:p w:rsidR="007F6759" w:rsidRPr="009F1195" w:rsidRDefault="007F6759" w:rsidP="001055C4">
            <w:pPr>
              <w:jc w:val="center"/>
              <w:rPr>
                <w:rFonts w:ascii="Times New Roman" w:hAnsi="Times New Roman"/>
                <w:sz w:val="21"/>
                <w:szCs w:val="21"/>
              </w:rPr>
            </w:pPr>
            <w:r>
              <w:rPr>
                <w:rFonts w:ascii="Times New Roman" w:hAnsi="Times New Roman" w:hint="eastAsia"/>
                <w:sz w:val="21"/>
                <w:szCs w:val="21"/>
              </w:rPr>
              <w:t>理事长</w:t>
            </w:r>
          </w:p>
        </w:tc>
        <w:tc>
          <w:tcPr>
            <w:tcW w:w="567" w:type="dxa"/>
            <w:tcBorders>
              <w:top w:val="nil"/>
              <w:left w:val="nil"/>
              <w:bottom w:val="single" w:sz="4" w:space="0" w:color="auto"/>
              <w:right w:val="single" w:sz="4" w:space="0" w:color="auto"/>
            </w:tcBorders>
            <w:shd w:val="clear" w:color="auto" w:fill="auto"/>
            <w:vAlign w:val="center"/>
            <w:hideMark/>
          </w:tcPr>
          <w:p w:rsidR="007F6759" w:rsidRPr="009F1195" w:rsidRDefault="007F6759" w:rsidP="001055C4">
            <w:pPr>
              <w:jc w:val="center"/>
              <w:rPr>
                <w:rFonts w:ascii="宋体" w:hAnsi="宋体"/>
                <w:sz w:val="21"/>
                <w:szCs w:val="21"/>
              </w:rPr>
            </w:pPr>
            <w:r>
              <w:rPr>
                <w:rFonts w:ascii="宋体" w:hAnsi="宋体" w:hint="eastAsia"/>
                <w:sz w:val="21"/>
                <w:szCs w:val="21"/>
              </w:rPr>
              <w:t>男</w:t>
            </w:r>
          </w:p>
        </w:tc>
        <w:tc>
          <w:tcPr>
            <w:tcW w:w="3686" w:type="dxa"/>
            <w:tcBorders>
              <w:top w:val="nil"/>
              <w:left w:val="nil"/>
              <w:bottom w:val="single" w:sz="4" w:space="0" w:color="auto"/>
              <w:right w:val="single" w:sz="4" w:space="0" w:color="auto"/>
            </w:tcBorders>
            <w:shd w:val="clear" w:color="auto" w:fill="auto"/>
            <w:vAlign w:val="center"/>
            <w:hideMark/>
          </w:tcPr>
          <w:p w:rsidR="007F6759" w:rsidRPr="009F1195" w:rsidRDefault="007F6759" w:rsidP="007F6759">
            <w:pPr>
              <w:jc w:val="center"/>
              <w:rPr>
                <w:rFonts w:ascii="宋体" w:hAnsi="宋体"/>
                <w:sz w:val="21"/>
                <w:szCs w:val="21"/>
              </w:rPr>
            </w:pPr>
            <w:r w:rsidRPr="009F1195">
              <w:rPr>
                <w:rFonts w:ascii="宋体" w:hAnsi="宋体" w:hint="eastAsia"/>
                <w:sz w:val="21"/>
                <w:szCs w:val="21"/>
              </w:rPr>
              <w:t>湖北省疾病预防控制中心</w:t>
            </w:r>
            <w:r>
              <w:rPr>
                <w:rFonts w:ascii="宋体" w:hAnsi="宋体" w:hint="eastAsia"/>
                <w:sz w:val="21"/>
                <w:szCs w:val="21"/>
              </w:rPr>
              <w:t>主任 主任医师</w:t>
            </w:r>
          </w:p>
        </w:tc>
        <w:tc>
          <w:tcPr>
            <w:tcW w:w="2145" w:type="dxa"/>
            <w:tcBorders>
              <w:top w:val="nil"/>
              <w:left w:val="nil"/>
              <w:bottom w:val="single" w:sz="4" w:space="0" w:color="auto"/>
              <w:right w:val="single" w:sz="4" w:space="0" w:color="auto"/>
            </w:tcBorders>
            <w:shd w:val="clear" w:color="auto" w:fill="auto"/>
            <w:vAlign w:val="center"/>
            <w:hideMark/>
          </w:tcPr>
          <w:p w:rsidR="007F6759" w:rsidRPr="009F1195" w:rsidRDefault="007F6759" w:rsidP="001055C4">
            <w:pPr>
              <w:jc w:val="center"/>
              <w:rPr>
                <w:rFonts w:ascii="Times New Roman" w:hAnsi="Times New Roman"/>
                <w:sz w:val="21"/>
                <w:szCs w:val="21"/>
              </w:rPr>
            </w:pPr>
          </w:p>
        </w:tc>
      </w:tr>
      <w:tr w:rsidR="00B657C5" w:rsidRPr="009F1195" w:rsidTr="007F6759">
        <w:trPr>
          <w:trHeight w:val="420"/>
          <w:jc w:val="center"/>
        </w:trPr>
        <w:tc>
          <w:tcPr>
            <w:tcW w:w="975" w:type="dxa"/>
            <w:tcBorders>
              <w:top w:val="nil"/>
              <w:left w:val="single" w:sz="4" w:space="0" w:color="auto"/>
              <w:bottom w:val="single" w:sz="4" w:space="0" w:color="auto"/>
              <w:right w:val="single" w:sz="4" w:space="0" w:color="auto"/>
            </w:tcBorders>
            <w:vAlign w:val="center"/>
          </w:tcPr>
          <w:p w:rsidR="00B657C5" w:rsidRPr="009F1195" w:rsidRDefault="00B657C5" w:rsidP="001055C4">
            <w:pPr>
              <w:jc w:val="center"/>
              <w:rPr>
                <w:rFonts w:ascii="Times New Roman" w:hAnsi="Times New Roman"/>
                <w:sz w:val="21"/>
                <w:szCs w:val="21"/>
              </w:rPr>
            </w:pPr>
            <w:r w:rsidRPr="009F1195">
              <w:rPr>
                <w:rFonts w:ascii="宋体" w:hAnsi="宋体" w:hint="eastAsia"/>
                <w:sz w:val="21"/>
                <w:szCs w:val="21"/>
              </w:rPr>
              <w:t>毕勇毅</w:t>
            </w:r>
          </w:p>
        </w:tc>
        <w:tc>
          <w:tcPr>
            <w:tcW w:w="1115" w:type="dxa"/>
            <w:tcBorders>
              <w:top w:val="nil"/>
              <w:left w:val="single" w:sz="4" w:space="0" w:color="auto"/>
              <w:bottom w:val="single" w:sz="4" w:space="0" w:color="auto"/>
              <w:right w:val="single" w:sz="4" w:space="0" w:color="auto"/>
            </w:tcBorders>
            <w:shd w:val="clear" w:color="auto" w:fill="auto"/>
            <w:vAlign w:val="center"/>
            <w:hideMark/>
          </w:tcPr>
          <w:p w:rsidR="00B657C5" w:rsidRPr="009F1195" w:rsidRDefault="007F6759" w:rsidP="001055C4">
            <w:pPr>
              <w:jc w:val="center"/>
              <w:rPr>
                <w:rFonts w:ascii="Times New Roman" w:hAnsi="Times New Roman"/>
                <w:sz w:val="21"/>
                <w:szCs w:val="21"/>
              </w:rPr>
            </w:pPr>
            <w:r>
              <w:rPr>
                <w:rFonts w:ascii="Times New Roman" w:hAnsi="Times New Roman" w:hint="eastAsia"/>
                <w:sz w:val="21"/>
                <w:szCs w:val="21"/>
              </w:rPr>
              <w:t>副理事长</w:t>
            </w:r>
          </w:p>
        </w:tc>
        <w:tc>
          <w:tcPr>
            <w:tcW w:w="567" w:type="dxa"/>
            <w:tcBorders>
              <w:top w:val="nil"/>
              <w:left w:val="nil"/>
              <w:bottom w:val="single" w:sz="4" w:space="0" w:color="auto"/>
              <w:right w:val="single" w:sz="4" w:space="0" w:color="auto"/>
            </w:tcBorders>
            <w:shd w:val="clear" w:color="auto" w:fill="auto"/>
            <w:vAlign w:val="center"/>
            <w:hideMark/>
          </w:tcPr>
          <w:p w:rsidR="00B657C5" w:rsidRPr="009F1195" w:rsidRDefault="00B657C5" w:rsidP="001055C4">
            <w:pPr>
              <w:jc w:val="center"/>
              <w:rPr>
                <w:rFonts w:ascii="Times New Roman" w:hAnsi="Times New Roman"/>
                <w:sz w:val="21"/>
                <w:szCs w:val="21"/>
              </w:rPr>
            </w:pPr>
            <w:r w:rsidRPr="009F1195">
              <w:rPr>
                <w:rFonts w:ascii="宋体" w:hAnsi="宋体" w:hint="eastAsia"/>
                <w:sz w:val="21"/>
                <w:szCs w:val="21"/>
              </w:rPr>
              <w:t>男</w:t>
            </w:r>
          </w:p>
        </w:tc>
        <w:tc>
          <w:tcPr>
            <w:tcW w:w="3686" w:type="dxa"/>
            <w:tcBorders>
              <w:top w:val="nil"/>
              <w:left w:val="nil"/>
              <w:bottom w:val="single" w:sz="4" w:space="0" w:color="auto"/>
              <w:right w:val="single" w:sz="4" w:space="0" w:color="auto"/>
            </w:tcBorders>
            <w:shd w:val="clear" w:color="auto" w:fill="auto"/>
            <w:vAlign w:val="center"/>
            <w:hideMark/>
          </w:tcPr>
          <w:p w:rsidR="00B657C5" w:rsidRPr="009F1195" w:rsidRDefault="00B657C5" w:rsidP="007F6759">
            <w:pPr>
              <w:jc w:val="center"/>
              <w:rPr>
                <w:rFonts w:ascii="Times New Roman" w:hAnsi="Times New Roman"/>
                <w:sz w:val="21"/>
                <w:szCs w:val="21"/>
              </w:rPr>
            </w:pPr>
            <w:r w:rsidRPr="009F1195">
              <w:rPr>
                <w:rFonts w:ascii="宋体" w:hAnsi="宋体" w:hint="eastAsia"/>
                <w:sz w:val="21"/>
                <w:szCs w:val="21"/>
              </w:rPr>
              <w:t>武汉大学公共卫生学院</w:t>
            </w:r>
            <w:r w:rsidR="007F6759" w:rsidRPr="009F1195">
              <w:rPr>
                <w:rFonts w:ascii="宋体" w:hAnsi="宋体" w:hint="eastAsia"/>
                <w:sz w:val="21"/>
                <w:szCs w:val="21"/>
              </w:rPr>
              <w:t>书记 教授</w:t>
            </w:r>
          </w:p>
        </w:tc>
        <w:tc>
          <w:tcPr>
            <w:tcW w:w="2145" w:type="dxa"/>
            <w:tcBorders>
              <w:top w:val="nil"/>
              <w:left w:val="nil"/>
              <w:bottom w:val="single" w:sz="4" w:space="0" w:color="auto"/>
              <w:right w:val="single" w:sz="4" w:space="0" w:color="auto"/>
            </w:tcBorders>
            <w:shd w:val="clear" w:color="auto" w:fill="auto"/>
            <w:vAlign w:val="center"/>
            <w:hideMark/>
          </w:tcPr>
          <w:p w:rsidR="00B657C5" w:rsidRPr="009F1195" w:rsidRDefault="00B657C5" w:rsidP="001055C4">
            <w:pPr>
              <w:jc w:val="center"/>
              <w:rPr>
                <w:rFonts w:ascii="Times New Roman" w:hAnsi="Times New Roman"/>
                <w:sz w:val="21"/>
                <w:szCs w:val="21"/>
              </w:rPr>
            </w:pPr>
          </w:p>
        </w:tc>
      </w:tr>
      <w:tr w:rsidR="007F6759" w:rsidRPr="009F1195" w:rsidTr="007F6759">
        <w:trPr>
          <w:trHeight w:val="420"/>
          <w:jc w:val="center"/>
        </w:trPr>
        <w:tc>
          <w:tcPr>
            <w:tcW w:w="975" w:type="dxa"/>
            <w:tcBorders>
              <w:top w:val="nil"/>
              <w:left w:val="single" w:sz="4" w:space="0" w:color="auto"/>
              <w:bottom w:val="single" w:sz="4" w:space="0" w:color="auto"/>
              <w:right w:val="single" w:sz="4" w:space="0" w:color="auto"/>
            </w:tcBorders>
            <w:vAlign w:val="center"/>
          </w:tcPr>
          <w:p w:rsidR="007F6759" w:rsidRPr="009F1195" w:rsidRDefault="007F6759" w:rsidP="001055C4">
            <w:pPr>
              <w:jc w:val="center"/>
              <w:rPr>
                <w:rFonts w:ascii="Times New Roman" w:hAnsi="Times New Roman"/>
                <w:sz w:val="21"/>
                <w:szCs w:val="21"/>
              </w:rPr>
            </w:pPr>
            <w:r w:rsidRPr="009F1195">
              <w:rPr>
                <w:rFonts w:ascii="宋体" w:hAnsi="宋体" w:hint="eastAsia"/>
                <w:sz w:val="21"/>
                <w:szCs w:val="21"/>
              </w:rPr>
              <w:t>袁宗辉</w:t>
            </w:r>
          </w:p>
        </w:tc>
        <w:tc>
          <w:tcPr>
            <w:tcW w:w="1115" w:type="dxa"/>
            <w:tcBorders>
              <w:top w:val="nil"/>
              <w:left w:val="single" w:sz="4" w:space="0" w:color="auto"/>
              <w:bottom w:val="single" w:sz="4" w:space="0" w:color="auto"/>
              <w:right w:val="single" w:sz="4" w:space="0" w:color="auto"/>
            </w:tcBorders>
            <w:shd w:val="clear" w:color="auto" w:fill="auto"/>
            <w:hideMark/>
          </w:tcPr>
          <w:p w:rsidR="007F6759" w:rsidRDefault="007F6759">
            <w:r w:rsidRPr="00C70BBE">
              <w:rPr>
                <w:rFonts w:ascii="Times New Roman" w:hAnsi="Times New Roman" w:hint="eastAsia"/>
                <w:sz w:val="21"/>
                <w:szCs w:val="21"/>
              </w:rPr>
              <w:t>副理事长</w:t>
            </w:r>
          </w:p>
        </w:tc>
        <w:tc>
          <w:tcPr>
            <w:tcW w:w="567" w:type="dxa"/>
            <w:tcBorders>
              <w:top w:val="nil"/>
              <w:left w:val="nil"/>
              <w:bottom w:val="single" w:sz="4" w:space="0" w:color="auto"/>
              <w:right w:val="single" w:sz="4" w:space="0" w:color="auto"/>
            </w:tcBorders>
            <w:shd w:val="clear" w:color="auto" w:fill="auto"/>
            <w:vAlign w:val="center"/>
            <w:hideMark/>
          </w:tcPr>
          <w:p w:rsidR="007F6759" w:rsidRPr="009F1195" w:rsidRDefault="007F6759" w:rsidP="001055C4">
            <w:pPr>
              <w:jc w:val="center"/>
              <w:rPr>
                <w:rFonts w:ascii="Times New Roman" w:hAnsi="Times New Roman"/>
                <w:sz w:val="21"/>
                <w:szCs w:val="21"/>
              </w:rPr>
            </w:pPr>
            <w:r w:rsidRPr="009F1195">
              <w:rPr>
                <w:rFonts w:ascii="宋体" w:hAnsi="宋体" w:hint="eastAsia"/>
                <w:sz w:val="21"/>
                <w:szCs w:val="21"/>
              </w:rPr>
              <w:t>男</w:t>
            </w:r>
          </w:p>
        </w:tc>
        <w:tc>
          <w:tcPr>
            <w:tcW w:w="3686" w:type="dxa"/>
            <w:tcBorders>
              <w:top w:val="nil"/>
              <w:left w:val="nil"/>
              <w:bottom w:val="single" w:sz="4" w:space="0" w:color="auto"/>
              <w:right w:val="single" w:sz="4" w:space="0" w:color="auto"/>
            </w:tcBorders>
            <w:shd w:val="clear" w:color="auto" w:fill="auto"/>
            <w:vAlign w:val="center"/>
            <w:hideMark/>
          </w:tcPr>
          <w:p w:rsidR="007F6759" w:rsidRPr="007F6759" w:rsidRDefault="007F6759" w:rsidP="001055C4">
            <w:pPr>
              <w:jc w:val="center"/>
              <w:rPr>
                <w:rFonts w:ascii="宋体" w:hAnsi="宋体"/>
                <w:sz w:val="21"/>
                <w:szCs w:val="21"/>
              </w:rPr>
            </w:pPr>
            <w:r w:rsidRPr="009F1195">
              <w:rPr>
                <w:rFonts w:ascii="宋体" w:hAnsi="宋体" w:hint="eastAsia"/>
                <w:sz w:val="21"/>
                <w:szCs w:val="21"/>
              </w:rPr>
              <w:t>华中农业大学动物医学院基础兽医系主任 教授</w:t>
            </w:r>
          </w:p>
        </w:tc>
        <w:tc>
          <w:tcPr>
            <w:tcW w:w="2145" w:type="dxa"/>
            <w:tcBorders>
              <w:top w:val="nil"/>
              <w:left w:val="nil"/>
              <w:bottom w:val="single" w:sz="4" w:space="0" w:color="auto"/>
              <w:right w:val="single" w:sz="4" w:space="0" w:color="auto"/>
            </w:tcBorders>
            <w:shd w:val="clear" w:color="auto" w:fill="auto"/>
            <w:vAlign w:val="center"/>
            <w:hideMark/>
          </w:tcPr>
          <w:p w:rsidR="007F6759" w:rsidRPr="007F6759" w:rsidRDefault="007F6759" w:rsidP="007F6759">
            <w:pPr>
              <w:widowControl w:val="0"/>
              <w:snapToGrid w:val="0"/>
              <w:jc w:val="left"/>
              <w:rPr>
                <w:rFonts w:ascii="宋体" w:hAnsi="宋体"/>
                <w:sz w:val="21"/>
                <w:szCs w:val="21"/>
              </w:rPr>
            </w:pPr>
            <w:r w:rsidRPr="007F6759">
              <w:rPr>
                <w:rFonts w:ascii="宋体" w:hAnsi="宋体" w:hint="eastAsia"/>
                <w:sz w:val="21"/>
                <w:szCs w:val="21"/>
              </w:rPr>
              <w:t>西班牙皇家兽医科学院外籍院士</w:t>
            </w:r>
          </w:p>
        </w:tc>
      </w:tr>
      <w:tr w:rsidR="007F6759" w:rsidRPr="009F1195" w:rsidTr="007F6759">
        <w:trPr>
          <w:trHeight w:val="420"/>
          <w:jc w:val="center"/>
        </w:trPr>
        <w:tc>
          <w:tcPr>
            <w:tcW w:w="975" w:type="dxa"/>
            <w:tcBorders>
              <w:top w:val="nil"/>
              <w:left w:val="single" w:sz="4" w:space="0" w:color="auto"/>
              <w:bottom w:val="single" w:sz="4" w:space="0" w:color="auto"/>
              <w:right w:val="single" w:sz="4" w:space="0" w:color="auto"/>
            </w:tcBorders>
            <w:vAlign w:val="center"/>
          </w:tcPr>
          <w:p w:rsidR="007F6759" w:rsidRPr="009F1195" w:rsidRDefault="007F6759" w:rsidP="001055C4">
            <w:pPr>
              <w:jc w:val="center"/>
              <w:rPr>
                <w:rFonts w:ascii="Times New Roman" w:hAnsi="Times New Roman"/>
                <w:sz w:val="21"/>
                <w:szCs w:val="21"/>
              </w:rPr>
            </w:pPr>
            <w:r w:rsidRPr="009F1195">
              <w:rPr>
                <w:rFonts w:ascii="宋体" w:hAnsi="宋体" w:hint="eastAsia"/>
                <w:sz w:val="21"/>
                <w:szCs w:val="21"/>
              </w:rPr>
              <w:t>宋世震</w:t>
            </w:r>
          </w:p>
        </w:tc>
        <w:tc>
          <w:tcPr>
            <w:tcW w:w="1115" w:type="dxa"/>
            <w:tcBorders>
              <w:top w:val="nil"/>
              <w:left w:val="single" w:sz="4" w:space="0" w:color="auto"/>
              <w:bottom w:val="single" w:sz="4" w:space="0" w:color="auto"/>
              <w:right w:val="single" w:sz="4" w:space="0" w:color="auto"/>
            </w:tcBorders>
            <w:shd w:val="clear" w:color="auto" w:fill="auto"/>
            <w:hideMark/>
          </w:tcPr>
          <w:p w:rsidR="007F6759" w:rsidRDefault="007F6759">
            <w:r w:rsidRPr="00C70BBE">
              <w:rPr>
                <w:rFonts w:ascii="Times New Roman" w:hAnsi="Times New Roman" w:hint="eastAsia"/>
                <w:sz w:val="21"/>
                <w:szCs w:val="21"/>
              </w:rPr>
              <w:t>副理事长</w:t>
            </w:r>
          </w:p>
        </w:tc>
        <w:tc>
          <w:tcPr>
            <w:tcW w:w="567" w:type="dxa"/>
            <w:tcBorders>
              <w:top w:val="nil"/>
              <w:left w:val="nil"/>
              <w:bottom w:val="single" w:sz="4" w:space="0" w:color="auto"/>
              <w:right w:val="single" w:sz="4" w:space="0" w:color="auto"/>
            </w:tcBorders>
            <w:shd w:val="clear" w:color="auto" w:fill="auto"/>
            <w:vAlign w:val="center"/>
            <w:hideMark/>
          </w:tcPr>
          <w:p w:rsidR="007F6759" w:rsidRPr="009F1195" w:rsidRDefault="007F6759" w:rsidP="001055C4">
            <w:pPr>
              <w:jc w:val="center"/>
              <w:rPr>
                <w:rFonts w:ascii="Times New Roman" w:hAnsi="Times New Roman"/>
                <w:sz w:val="21"/>
                <w:szCs w:val="21"/>
              </w:rPr>
            </w:pPr>
            <w:r w:rsidRPr="009F1195">
              <w:rPr>
                <w:rFonts w:ascii="宋体" w:hAnsi="宋体" w:hint="eastAsia"/>
                <w:sz w:val="21"/>
                <w:szCs w:val="21"/>
              </w:rPr>
              <w:t>男</w:t>
            </w:r>
          </w:p>
        </w:tc>
        <w:tc>
          <w:tcPr>
            <w:tcW w:w="3686" w:type="dxa"/>
            <w:tcBorders>
              <w:top w:val="nil"/>
              <w:left w:val="nil"/>
              <w:bottom w:val="single" w:sz="4" w:space="0" w:color="auto"/>
              <w:right w:val="single" w:sz="4" w:space="0" w:color="auto"/>
            </w:tcBorders>
            <w:shd w:val="clear" w:color="auto" w:fill="auto"/>
            <w:vAlign w:val="center"/>
            <w:hideMark/>
          </w:tcPr>
          <w:p w:rsidR="007F6759" w:rsidRPr="009F1195" w:rsidRDefault="007F6759" w:rsidP="001055C4">
            <w:pPr>
              <w:jc w:val="center"/>
              <w:rPr>
                <w:rFonts w:ascii="Times New Roman" w:hAnsi="Times New Roman"/>
                <w:sz w:val="21"/>
                <w:szCs w:val="21"/>
              </w:rPr>
            </w:pPr>
            <w:r w:rsidRPr="009F1195">
              <w:rPr>
                <w:rFonts w:ascii="Times New Roman" w:hAnsi="Times New Roman"/>
                <w:sz w:val="21"/>
                <w:szCs w:val="21"/>
              </w:rPr>
              <w:t>武汉科技大学</w:t>
            </w:r>
            <w:r w:rsidRPr="009F1195">
              <w:rPr>
                <w:rFonts w:ascii="Times New Roman" w:hAnsi="Times New Roman" w:hint="eastAsia"/>
                <w:sz w:val="21"/>
                <w:szCs w:val="21"/>
              </w:rPr>
              <w:t>继续教育学院</w:t>
            </w:r>
            <w:r w:rsidRPr="009F1195">
              <w:rPr>
                <w:rFonts w:ascii="宋体" w:hAnsi="宋体" w:hint="eastAsia"/>
                <w:sz w:val="21"/>
                <w:szCs w:val="21"/>
              </w:rPr>
              <w:t>院长 教授</w:t>
            </w:r>
          </w:p>
        </w:tc>
        <w:tc>
          <w:tcPr>
            <w:tcW w:w="2145" w:type="dxa"/>
            <w:tcBorders>
              <w:top w:val="nil"/>
              <w:left w:val="nil"/>
              <w:bottom w:val="single" w:sz="4" w:space="0" w:color="auto"/>
              <w:right w:val="single" w:sz="4" w:space="0" w:color="auto"/>
            </w:tcBorders>
            <w:shd w:val="clear" w:color="auto" w:fill="auto"/>
            <w:vAlign w:val="center"/>
            <w:hideMark/>
          </w:tcPr>
          <w:p w:rsidR="007F6759" w:rsidRPr="009F1195" w:rsidRDefault="007F6759" w:rsidP="001055C4">
            <w:pPr>
              <w:jc w:val="center"/>
              <w:rPr>
                <w:rFonts w:ascii="Times New Roman" w:hAnsi="Times New Roman"/>
                <w:sz w:val="21"/>
                <w:szCs w:val="21"/>
              </w:rPr>
            </w:pPr>
          </w:p>
        </w:tc>
      </w:tr>
      <w:tr w:rsidR="007F6759" w:rsidRPr="009F1195" w:rsidTr="007F6759">
        <w:trPr>
          <w:trHeight w:val="493"/>
          <w:jc w:val="center"/>
        </w:trPr>
        <w:tc>
          <w:tcPr>
            <w:tcW w:w="975" w:type="dxa"/>
            <w:tcBorders>
              <w:top w:val="nil"/>
              <w:left w:val="single" w:sz="4" w:space="0" w:color="auto"/>
              <w:bottom w:val="single" w:sz="4" w:space="0" w:color="auto"/>
              <w:right w:val="single" w:sz="4" w:space="0" w:color="auto"/>
            </w:tcBorders>
            <w:vAlign w:val="center"/>
          </w:tcPr>
          <w:p w:rsidR="007F6759" w:rsidRPr="009F1195" w:rsidRDefault="007F6759" w:rsidP="001055C4">
            <w:pPr>
              <w:jc w:val="center"/>
              <w:rPr>
                <w:rFonts w:ascii="Times New Roman" w:hAnsi="Times New Roman"/>
                <w:sz w:val="21"/>
                <w:szCs w:val="21"/>
              </w:rPr>
            </w:pPr>
            <w:r w:rsidRPr="009F1195">
              <w:rPr>
                <w:rFonts w:ascii="宋体" w:hAnsi="宋体" w:hint="eastAsia"/>
                <w:sz w:val="21"/>
                <w:szCs w:val="21"/>
              </w:rPr>
              <w:t>廖矛川</w:t>
            </w:r>
          </w:p>
        </w:tc>
        <w:tc>
          <w:tcPr>
            <w:tcW w:w="1115" w:type="dxa"/>
            <w:tcBorders>
              <w:top w:val="nil"/>
              <w:left w:val="single" w:sz="4" w:space="0" w:color="auto"/>
              <w:bottom w:val="single" w:sz="4" w:space="0" w:color="auto"/>
              <w:right w:val="single" w:sz="4" w:space="0" w:color="auto"/>
            </w:tcBorders>
            <w:shd w:val="clear" w:color="auto" w:fill="auto"/>
            <w:hideMark/>
          </w:tcPr>
          <w:p w:rsidR="007F6759" w:rsidRDefault="007F6759">
            <w:r w:rsidRPr="00C70BBE">
              <w:rPr>
                <w:rFonts w:ascii="Times New Roman" w:hAnsi="Times New Roman" w:hint="eastAsia"/>
                <w:sz w:val="21"/>
                <w:szCs w:val="21"/>
              </w:rPr>
              <w:t>副理事长</w:t>
            </w:r>
          </w:p>
        </w:tc>
        <w:tc>
          <w:tcPr>
            <w:tcW w:w="567" w:type="dxa"/>
            <w:tcBorders>
              <w:top w:val="nil"/>
              <w:left w:val="nil"/>
              <w:bottom w:val="single" w:sz="4" w:space="0" w:color="auto"/>
              <w:right w:val="single" w:sz="4" w:space="0" w:color="auto"/>
            </w:tcBorders>
            <w:shd w:val="clear" w:color="000000" w:fill="FFFFFF"/>
            <w:vAlign w:val="center"/>
            <w:hideMark/>
          </w:tcPr>
          <w:p w:rsidR="007F6759" w:rsidRPr="009F1195" w:rsidRDefault="007F6759" w:rsidP="001055C4">
            <w:pPr>
              <w:jc w:val="center"/>
              <w:rPr>
                <w:rFonts w:ascii="Times New Roman" w:hAnsi="Times New Roman"/>
                <w:sz w:val="21"/>
                <w:szCs w:val="21"/>
              </w:rPr>
            </w:pPr>
            <w:r w:rsidRPr="009F1195">
              <w:rPr>
                <w:rFonts w:ascii="宋体" w:hAnsi="宋体" w:hint="eastAsia"/>
                <w:sz w:val="21"/>
                <w:szCs w:val="21"/>
              </w:rPr>
              <w:t>男</w:t>
            </w:r>
          </w:p>
        </w:tc>
        <w:tc>
          <w:tcPr>
            <w:tcW w:w="3686" w:type="dxa"/>
            <w:tcBorders>
              <w:top w:val="nil"/>
              <w:left w:val="nil"/>
              <w:bottom w:val="single" w:sz="4" w:space="0" w:color="auto"/>
              <w:right w:val="single" w:sz="4" w:space="0" w:color="auto"/>
            </w:tcBorders>
            <w:shd w:val="clear" w:color="000000" w:fill="FFFFFF"/>
            <w:vAlign w:val="center"/>
            <w:hideMark/>
          </w:tcPr>
          <w:p w:rsidR="007F6759" w:rsidRPr="009F1195" w:rsidRDefault="007F6759" w:rsidP="001055C4">
            <w:pPr>
              <w:jc w:val="center"/>
              <w:rPr>
                <w:rFonts w:ascii="Times New Roman" w:hAnsi="Times New Roman"/>
                <w:sz w:val="21"/>
                <w:szCs w:val="21"/>
              </w:rPr>
            </w:pPr>
            <w:r w:rsidRPr="009F1195">
              <w:rPr>
                <w:rFonts w:ascii="Times New Roman" w:hAnsi="Times New Roman"/>
                <w:sz w:val="21"/>
                <w:szCs w:val="21"/>
              </w:rPr>
              <w:t>中南民族大学药学院</w:t>
            </w:r>
            <w:r>
              <w:rPr>
                <w:rFonts w:ascii="Times New Roman" w:hAnsi="Times New Roman" w:hint="eastAsia"/>
                <w:sz w:val="21"/>
                <w:szCs w:val="21"/>
              </w:rPr>
              <w:t xml:space="preserve"> </w:t>
            </w:r>
            <w:r w:rsidRPr="009F1195">
              <w:rPr>
                <w:rFonts w:ascii="宋体" w:hAnsi="宋体" w:hint="eastAsia"/>
                <w:sz w:val="21"/>
                <w:szCs w:val="21"/>
              </w:rPr>
              <w:t>教授</w:t>
            </w:r>
          </w:p>
        </w:tc>
        <w:tc>
          <w:tcPr>
            <w:tcW w:w="2145" w:type="dxa"/>
            <w:tcBorders>
              <w:top w:val="nil"/>
              <w:left w:val="nil"/>
              <w:bottom w:val="single" w:sz="4" w:space="0" w:color="auto"/>
              <w:right w:val="single" w:sz="4" w:space="0" w:color="auto"/>
            </w:tcBorders>
            <w:shd w:val="clear" w:color="000000" w:fill="FFFFFF"/>
            <w:vAlign w:val="center"/>
            <w:hideMark/>
          </w:tcPr>
          <w:p w:rsidR="007F6759" w:rsidRPr="009F1195" w:rsidRDefault="007F6759" w:rsidP="001055C4">
            <w:pPr>
              <w:jc w:val="center"/>
              <w:rPr>
                <w:rFonts w:ascii="Times New Roman" w:hAnsi="Times New Roman"/>
                <w:sz w:val="21"/>
                <w:szCs w:val="21"/>
              </w:rPr>
            </w:pPr>
          </w:p>
        </w:tc>
      </w:tr>
      <w:tr w:rsidR="007F6759" w:rsidRPr="009F1195" w:rsidTr="007F6759">
        <w:trPr>
          <w:trHeight w:val="420"/>
          <w:jc w:val="center"/>
        </w:trPr>
        <w:tc>
          <w:tcPr>
            <w:tcW w:w="975" w:type="dxa"/>
            <w:tcBorders>
              <w:top w:val="nil"/>
              <w:left w:val="single" w:sz="4" w:space="0" w:color="auto"/>
              <w:bottom w:val="single" w:sz="4" w:space="0" w:color="auto"/>
              <w:right w:val="single" w:sz="4" w:space="0" w:color="auto"/>
            </w:tcBorders>
            <w:vAlign w:val="center"/>
          </w:tcPr>
          <w:p w:rsidR="007F6759" w:rsidRPr="009F1195" w:rsidRDefault="007F6759" w:rsidP="001055C4">
            <w:pPr>
              <w:jc w:val="center"/>
              <w:rPr>
                <w:rFonts w:ascii="Times New Roman" w:hAnsi="Times New Roman"/>
                <w:sz w:val="21"/>
                <w:szCs w:val="21"/>
              </w:rPr>
            </w:pPr>
            <w:r w:rsidRPr="009F1195">
              <w:rPr>
                <w:rFonts w:ascii="宋体" w:hAnsi="宋体" w:hint="eastAsia"/>
                <w:sz w:val="21"/>
                <w:szCs w:val="21"/>
              </w:rPr>
              <w:t>刘烈刚</w:t>
            </w:r>
          </w:p>
        </w:tc>
        <w:tc>
          <w:tcPr>
            <w:tcW w:w="1115" w:type="dxa"/>
            <w:tcBorders>
              <w:top w:val="nil"/>
              <w:left w:val="single" w:sz="4" w:space="0" w:color="auto"/>
              <w:bottom w:val="single" w:sz="4" w:space="0" w:color="auto"/>
              <w:right w:val="single" w:sz="4" w:space="0" w:color="auto"/>
            </w:tcBorders>
            <w:shd w:val="clear" w:color="auto" w:fill="auto"/>
            <w:hideMark/>
          </w:tcPr>
          <w:p w:rsidR="007F6759" w:rsidRDefault="007F6759">
            <w:r w:rsidRPr="00C70BBE">
              <w:rPr>
                <w:rFonts w:ascii="Times New Roman" w:hAnsi="Times New Roman" w:hint="eastAsia"/>
                <w:sz w:val="21"/>
                <w:szCs w:val="21"/>
              </w:rPr>
              <w:t>副理事长</w:t>
            </w:r>
          </w:p>
        </w:tc>
        <w:tc>
          <w:tcPr>
            <w:tcW w:w="567" w:type="dxa"/>
            <w:tcBorders>
              <w:top w:val="nil"/>
              <w:left w:val="nil"/>
              <w:bottom w:val="single" w:sz="4" w:space="0" w:color="auto"/>
              <w:right w:val="single" w:sz="4" w:space="0" w:color="auto"/>
            </w:tcBorders>
            <w:shd w:val="clear" w:color="auto" w:fill="auto"/>
            <w:vAlign w:val="center"/>
            <w:hideMark/>
          </w:tcPr>
          <w:p w:rsidR="007F6759" w:rsidRPr="009F1195" w:rsidRDefault="007F6759" w:rsidP="001055C4">
            <w:pPr>
              <w:jc w:val="center"/>
              <w:rPr>
                <w:rFonts w:ascii="Times New Roman" w:hAnsi="Times New Roman"/>
                <w:sz w:val="21"/>
                <w:szCs w:val="21"/>
              </w:rPr>
            </w:pPr>
            <w:r w:rsidRPr="009F1195">
              <w:rPr>
                <w:rFonts w:ascii="宋体" w:hAnsi="宋体" w:hint="eastAsia"/>
                <w:sz w:val="21"/>
                <w:szCs w:val="21"/>
              </w:rPr>
              <w:t>男</w:t>
            </w:r>
          </w:p>
        </w:tc>
        <w:tc>
          <w:tcPr>
            <w:tcW w:w="3686" w:type="dxa"/>
            <w:tcBorders>
              <w:top w:val="nil"/>
              <w:left w:val="nil"/>
              <w:bottom w:val="single" w:sz="4" w:space="0" w:color="auto"/>
              <w:right w:val="single" w:sz="4" w:space="0" w:color="auto"/>
            </w:tcBorders>
            <w:shd w:val="clear" w:color="auto" w:fill="auto"/>
            <w:vAlign w:val="center"/>
            <w:hideMark/>
          </w:tcPr>
          <w:p w:rsidR="007F6759" w:rsidRPr="009F1195" w:rsidRDefault="007F6759" w:rsidP="001055C4">
            <w:pPr>
              <w:jc w:val="center"/>
              <w:rPr>
                <w:rFonts w:ascii="Times New Roman" w:hAnsi="Times New Roman"/>
                <w:sz w:val="21"/>
                <w:szCs w:val="21"/>
              </w:rPr>
            </w:pPr>
            <w:r w:rsidRPr="009F1195">
              <w:rPr>
                <w:rFonts w:ascii="Times New Roman" w:hAnsi="Times New Roman"/>
                <w:sz w:val="21"/>
                <w:szCs w:val="21"/>
              </w:rPr>
              <w:t>华中科技大学公共卫生学院副院长</w:t>
            </w:r>
            <w:r w:rsidRPr="009F1195">
              <w:rPr>
                <w:rFonts w:ascii="Times New Roman" w:hAnsi="Times New Roman"/>
                <w:sz w:val="21"/>
                <w:szCs w:val="21"/>
              </w:rPr>
              <w:t xml:space="preserve"> </w:t>
            </w:r>
            <w:r w:rsidRPr="009F1195">
              <w:rPr>
                <w:rFonts w:ascii="Times New Roman" w:hAnsi="Times New Roman"/>
                <w:sz w:val="21"/>
                <w:szCs w:val="21"/>
              </w:rPr>
              <w:t>教授</w:t>
            </w:r>
          </w:p>
        </w:tc>
        <w:tc>
          <w:tcPr>
            <w:tcW w:w="2145" w:type="dxa"/>
            <w:tcBorders>
              <w:top w:val="nil"/>
              <w:left w:val="nil"/>
              <w:bottom w:val="single" w:sz="4" w:space="0" w:color="auto"/>
              <w:right w:val="single" w:sz="4" w:space="0" w:color="auto"/>
            </w:tcBorders>
            <w:shd w:val="clear" w:color="auto" w:fill="auto"/>
            <w:vAlign w:val="center"/>
            <w:hideMark/>
          </w:tcPr>
          <w:p w:rsidR="007F6759" w:rsidRPr="009F1195" w:rsidRDefault="007F6759" w:rsidP="001055C4">
            <w:pPr>
              <w:jc w:val="center"/>
              <w:rPr>
                <w:rFonts w:ascii="Times New Roman" w:hAnsi="Times New Roman"/>
                <w:sz w:val="21"/>
                <w:szCs w:val="21"/>
              </w:rPr>
            </w:pPr>
          </w:p>
        </w:tc>
      </w:tr>
      <w:tr w:rsidR="007F6759" w:rsidRPr="009F1195" w:rsidTr="007F6759">
        <w:trPr>
          <w:trHeight w:val="385"/>
          <w:jc w:val="center"/>
        </w:trPr>
        <w:tc>
          <w:tcPr>
            <w:tcW w:w="975" w:type="dxa"/>
            <w:tcBorders>
              <w:top w:val="nil"/>
              <w:left w:val="single" w:sz="4" w:space="0" w:color="auto"/>
              <w:bottom w:val="single" w:sz="4" w:space="0" w:color="auto"/>
              <w:right w:val="single" w:sz="4" w:space="0" w:color="auto"/>
            </w:tcBorders>
            <w:vAlign w:val="center"/>
          </w:tcPr>
          <w:p w:rsidR="007F6759" w:rsidRPr="009F1195" w:rsidRDefault="007F6759" w:rsidP="001055C4">
            <w:pPr>
              <w:jc w:val="center"/>
              <w:rPr>
                <w:rFonts w:ascii="Times New Roman" w:hAnsi="Times New Roman"/>
                <w:sz w:val="21"/>
                <w:szCs w:val="21"/>
              </w:rPr>
            </w:pPr>
            <w:r w:rsidRPr="009F1195">
              <w:rPr>
                <w:rFonts w:ascii="宋体" w:hAnsi="宋体" w:hint="eastAsia"/>
                <w:sz w:val="21"/>
                <w:szCs w:val="21"/>
              </w:rPr>
              <w:t>樊柏林</w:t>
            </w:r>
          </w:p>
        </w:tc>
        <w:tc>
          <w:tcPr>
            <w:tcW w:w="1115" w:type="dxa"/>
            <w:tcBorders>
              <w:top w:val="nil"/>
              <w:left w:val="single" w:sz="4" w:space="0" w:color="auto"/>
              <w:bottom w:val="single" w:sz="4" w:space="0" w:color="auto"/>
              <w:right w:val="single" w:sz="4" w:space="0" w:color="auto"/>
            </w:tcBorders>
            <w:shd w:val="clear" w:color="auto" w:fill="auto"/>
            <w:hideMark/>
          </w:tcPr>
          <w:p w:rsidR="007F6759" w:rsidRDefault="007F6759">
            <w:r w:rsidRPr="00C70BBE">
              <w:rPr>
                <w:rFonts w:ascii="Times New Roman" w:hAnsi="Times New Roman" w:hint="eastAsia"/>
                <w:sz w:val="21"/>
                <w:szCs w:val="21"/>
              </w:rPr>
              <w:t>副理事长</w:t>
            </w:r>
            <w:r>
              <w:rPr>
                <w:rFonts w:ascii="Times New Roman" w:hAnsi="Times New Roman" w:hint="eastAsia"/>
                <w:sz w:val="21"/>
                <w:szCs w:val="21"/>
              </w:rPr>
              <w:t xml:space="preserve"> </w:t>
            </w:r>
            <w:r>
              <w:rPr>
                <w:rFonts w:ascii="Times New Roman" w:hAnsi="Times New Roman" w:hint="eastAsia"/>
                <w:sz w:val="21"/>
                <w:szCs w:val="21"/>
              </w:rPr>
              <w:t>秘书长</w:t>
            </w:r>
          </w:p>
        </w:tc>
        <w:tc>
          <w:tcPr>
            <w:tcW w:w="567" w:type="dxa"/>
            <w:tcBorders>
              <w:top w:val="nil"/>
              <w:left w:val="nil"/>
              <w:bottom w:val="single" w:sz="4" w:space="0" w:color="auto"/>
              <w:right w:val="single" w:sz="4" w:space="0" w:color="auto"/>
            </w:tcBorders>
            <w:shd w:val="clear" w:color="000000" w:fill="FFFFFF"/>
            <w:vAlign w:val="center"/>
            <w:hideMark/>
          </w:tcPr>
          <w:p w:rsidR="007F6759" w:rsidRPr="009F1195" w:rsidRDefault="007F6759" w:rsidP="001055C4">
            <w:pPr>
              <w:jc w:val="center"/>
              <w:rPr>
                <w:rFonts w:ascii="Times New Roman" w:hAnsi="Times New Roman"/>
                <w:sz w:val="21"/>
                <w:szCs w:val="21"/>
              </w:rPr>
            </w:pPr>
            <w:r w:rsidRPr="009F1195">
              <w:rPr>
                <w:rFonts w:ascii="宋体" w:hAnsi="宋体" w:hint="eastAsia"/>
                <w:sz w:val="21"/>
                <w:szCs w:val="21"/>
              </w:rPr>
              <w:t>男</w:t>
            </w:r>
          </w:p>
        </w:tc>
        <w:tc>
          <w:tcPr>
            <w:tcW w:w="3686" w:type="dxa"/>
            <w:tcBorders>
              <w:top w:val="nil"/>
              <w:left w:val="nil"/>
              <w:bottom w:val="single" w:sz="4" w:space="0" w:color="auto"/>
              <w:right w:val="single" w:sz="4" w:space="0" w:color="auto"/>
            </w:tcBorders>
            <w:shd w:val="clear" w:color="000000" w:fill="FFFFFF"/>
            <w:vAlign w:val="center"/>
            <w:hideMark/>
          </w:tcPr>
          <w:p w:rsidR="007F6759" w:rsidRPr="009F1195" w:rsidRDefault="007F6759" w:rsidP="007F6759">
            <w:pPr>
              <w:jc w:val="center"/>
              <w:rPr>
                <w:rFonts w:ascii="Times New Roman" w:hAnsi="Times New Roman"/>
                <w:sz w:val="21"/>
                <w:szCs w:val="21"/>
              </w:rPr>
            </w:pPr>
            <w:r w:rsidRPr="009F1195">
              <w:rPr>
                <w:rFonts w:ascii="宋体" w:hAnsi="宋体" w:hint="eastAsia"/>
                <w:sz w:val="21"/>
                <w:szCs w:val="21"/>
              </w:rPr>
              <w:t>湖北省疾病预防</w:t>
            </w:r>
            <w:proofErr w:type="gramStart"/>
            <w:r w:rsidRPr="009F1195">
              <w:rPr>
                <w:rFonts w:ascii="宋体" w:hAnsi="宋体" w:hint="eastAsia"/>
                <w:sz w:val="21"/>
                <w:szCs w:val="21"/>
              </w:rPr>
              <w:t>控制中心安评</w:t>
            </w:r>
            <w:r>
              <w:rPr>
                <w:rFonts w:ascii="宋体" w:hAnsi="宋体" w:hint="eastAsia"/>
                <w:sz w:val="21"/>
                <w:szCs w:val="21"/>
              </w:rPr>
              <w:t>所</w:t>
            </w:r>
            <w:proofErr w:type="gramEnd"/>
            <w:r>
              <w:rPr>
                <w:rFonts w:ascii="宋体" w:hAnsi="宋体" w:hint="eastAsia"/>
                <w:sz w:val="21"/>
                <w:szCs w:val="21"/>
              </w:rPr>
              <w:t xml:space="preserve"> </w:t>
            </w:r>
            <w:r w:rsidRPr="009F1195">
              <w:rPr>
                <w:rFonts w:ascii="宋体" w:hAnsi="宋体" w:hint="eastAsia"/>
                <w:sz w:val="21"/>
                <w:szCs w:val="21"/>
              </w:rPr>
              <w:t>所长</w:t>
            </w:r>
            <w:r w:rsidRPr="009F1195">
              <w:rPr>
                <w:rFonts w:ascii="Times New Roman" w:hAnsi="Times New Roman"/>
                <w:sz w:val="21"/>
                <w:szCs w:val="21"/>
              </w:rPr>
              <w:t xml:space="preserve"> </w:t>
            </w:r>
            <w:r w:rsidRPr="009F1195">
              <w:rPr>
                <w:rFonts w:ascii="宋体" w:hAnsi="宋体" w:hint="eastAsia"/>
                <w:sz w:val="21"/>
                <w:szCs w:val="21"/>
              </w:rPr>
              <w:t>主任医师</w:t>
            </w:r>
          </w:p>
        </w:tc>
        <w:tc>
          <w:tcPr>
            <w:tcW w:w="2145" w:type="dxa"/>
            <w:tcBorders>
              <w:top w:val="nil"/>
              <w:left w:val="nil"/>
              <w:bottom w:val="single" w:sz="4" w:space="0" w:color="auto"/>
              <w:right w:val="single" w:sz="4" w:space="0" w:color="auto"/>
            </w:tcBorders>
            <w:shd w:val="clear" w:color="000000" w:fill="FFFFFF"/>
            <w:vAlign w:val="center"/>
            <w:hideMark/>
          </w:tcPr>
          <w:p w:rsidR="007F6759" w:rsidRPr="009F1195" w:rsidRDefault="007F6759" w:rsidP="001055C4">
            <w:pPr>
              <w:jc w:val="center"/>
              <w:rPr>
                <w:rFonts w:ascii="Times New Roman" w:hAnsi="Times New Roman"/>
                <w:sz w:val="21"/>
                <w:szCs w:val="21"/>
              </w:rPr>
            </w:pPr>
          </w:p>
        </w:tc>
      </w:tr>
      <w:tr w:rsidR="007F6759" w:rsidRPr="009F1195" w:rsidTr="007F6759">
        <w:trPr>
          <w:trHeight w:val="420"/>
          <w:jc w:val="center"/>
        </w:trPr>
        <w:tc>
          <w:tcPr>
            <w:tcW w:w="975" w:type="dxa"/>
            <w:tcBorders>
              <w:top w:val="nil"/>
              <w:left w:val="single" w:sz="4" w:space="0" w:color="auto"/>
              <w:bottom w:val="single" w:sz="4" w:space="0" w:color="auto"/>
              <w:right w:val="single" w:sz="4" w:space="0" w:color="auto"/>
            </w:tcBorders>
            <w:vAlign w:val="center"/>
          </w:tcPr>
          <w:p w:rsidR="007F6759" w:rsidRPr="009F1195" w:rsidRDefault="007F6759" w:rsidP="001055C4">
            <w:pPr>
              <w:jc w:val="center"/>
              <w:rPr>
                <w:rFonts w:ascii="Times New Roman" w:hAnsi="Times New Roman"/>
                <w:sz w:val="21"/>
                <w:szCs w:val="21"/>
              </w:rPr>
            </w:pPr>
            <w:r w:rsidRPr="009F1195">
              <w:rPr>
                <w:rFonts w:ascii="宋体" w:hAnsi="宋体" w:hint="eastAsia"/>
                <w:sz w:val="21"/>
                <w:szCs w:val="21"/>
              </w:rPr>
              <w:t>汪晖</w:t>
            </w:r>
          </w:p>
        </w:tc>
        <w:tc>
          <w:tcPr>
            <w:tcW w:w="1115" w:type="dxa"/>
            <w:tcBorders>
              <w:top w:val="nil"/>
              <w:left w:val="single" w:sz="4" w:space="0" w:color="auto"/>
              <w:bottom w:val="single" w:sz="4" w:space="0" w:color="auto"/>
              <w:right w:val="single" w:sz="4" w:space="0" w:color="auto"/>
            </w:tcBorders>
            <w:shd w:val="clear" w:color="auto" w:fill="auto"/>
            <w:hideMark/>
          </w:tcPr>
          <w:p w:rsidR="007F6759" w:rsidRDefault="007F6759">
            <w:r w:rsidRPr="00C70BBE">
              <w:rPr>
                <w:rFonts w:ascii="Times New Roman" w:hAnsi="Times New Roman" w:hint="eastAsia"/>
                <w:sz w:val="21"/>
                <w:szCs w:val="21"/>
              </w:rPr>
              <w:t>副理事长</w:t>
            </w:r>
          </w:p>
        </w:tc>
        <w:tc>
          <w:tcPr>
            <w:tcW w:w="567" w:type="dxa"/>
            <w:tcBorders>
              <w:top w:val="nil"/>
              <w:left w:val="nil"/>
              <w:bottom w:val="single" w:sz="4" w:space="0" w:color="auto"/>
              <w:right w:val="single" w:sz="4" w:space="0" w:color="auto"/>
            </w:tcBorders>
            <w:shd w:val="clear" w:color="auto" w:fill="auto"/>
            <w:vAlign w:val="center"/>
            <w:hideMark/>
          </w:tcPr>
          <w:p w:rsidR="007F6759" w:rsidRPr="007F6759" w:rsidRDefault="007F6759" w:rsidP="001055C4">
            <w:pPr>
              <w:jc w:val="center"/>
              <w:rPr>
                <w:rFonts w:ascii="Times New Roman" w:hAnsi="Times New Roman"/>
                <w:color w:val="FF0000"/>
                <w:sz w:val="21"/>
                <w:szCs w:val="21"/>
              </w:rPr>
            </w:pPr>
            <w:r w:rsidRPr="007F6759">
              <w:rPr>
                <w:rFonts w:ascii="宋体" w:hAnsi="宋体" w:hint="eastAsia"/>
                <w:color w:val="FF0000"/>
                <w:sz w:val="21"/>
                <w:szCs w:val="21"/>
              </w:rPr>
              <w:t>女</w:t>
            </w:r>
          </w:p>
        </w:tc>
        <w:tc>
          <w:tcPr>
            <w:tcW w:w="3686" w:type="dxa"/>
            <w:tcBorders>
              <w:top w:val="nil"/>
              <w:left w:val="nil"/>
              <w:bottom w:val="single" w:sz="4" w:space="0" w:color="auto"/>
              <w:right w:val="single" w:sz="4" w:space="0" w:color="auto"/>
            </w:tcBorders>
            <w:shd w:val="clear" w:color="auto" w:fill="auto"/>
            <w:vAlign w:val="center"/>
            <w:hideMark/>
          </w:tcPr>
          <w:p w:rsidR="007F6759" w:rsidRPr="009F1195" w:rsidRDefault="007F6759" w:rsidP="001055C4">
            <w:pPr>
              <w:jc w:val="center"/>
              <w:rPr>
                <w:rFonts w:ascii="Times New Roman" w:hAnsi="Times New Roman"/>
                <w:sz w:val="21"/>
                <w:szCs w:val="21"/>
              </w:rPr>
            </w:pPr>
            <w:r w:rsidRPr="009F1195">
              <w:rPr>
                <w:rFonts w:ascii="宋体" w:hAnsi="宋体" w:hint="eastAsia"/>
                <w:sz w:val="21"/>
                <w:szCs w:val="21"/>
              </w:rPr>
              <w:t>武汉大学基础医学院药理学系</w:t>
            </w:r>
            <w:r w:rsidRPr="009F1195">
              <w:rPr>
                <w:rFonts w:ascii="Times New Roman" w:hAnsi="Times New Roman"/>
                <w:sz w:val="21"/>
                <w:szCs w:val="21"/>
              </w:rPr>
              <w:t>主任</w:t>
            </w:r>
            <w:r w:rsidRPr="009F1195">
              <w:rPr>
                <w:rFonts w:ascii="Times New Roman" w:hAnsi="Times New Roman" w:hint="eastAsia"/>
                <w:sz w:val="21"/>
                <w:szCs w:val="21"/>
              </w:rPr>
              <w:t xml:space="preserve"> </w:t>
            </w:r>
            <w:r w:rsidRPr="009F1195">
              <w:rPr>
                <w:rFonts w:ascii="Times New Roman" w:hAnsi="Times New Roman"/>
                <w:sz w:val="21"/>
                <w:szCs w:val="21"/>
              </w:rPr>
              <w:t>教授</w:t>
            </w:r>
          </w:p>
        </w:tc>
        <w:tc>
          <w:tcPr>
            <w:tcW w:w="2145" w:type="dxa"/>
            <w:tcBorders>
              <w:top w:val="nil"/>
              <w:left w:val="nil"/>
              <w:bottom w:val="single" w:sz="4" w:space="0" w:color="auto"/>
              <w:right w:val="single" w:sz="4" w:space="0" w:color="auto"/>
            </w:tcBorders>
            <w:shd w:val="clear" w:color="auto" w:fill="auto"/>
            <w:vAlign w:val="center"/>
            <w:hideMark/>
          </w:tcPr>
          <w:p w:rsidR="007F6759" w:rsidRPr="009F1195" w:rsidRDefault="007F6759" w:rsidP="001055C4">
            <w:pPr>
              <w:jc w:val="center"/>
              <w:rPr>
                <w:rFonts w:ascii="Times New Roman" w:hAnsi="Times New Roman"/>
                <w:sz w:val="21"/>
                <w:szCs w:val="21"/>
              </w:rPr>
            </w:pPr>
          </w:p>
        </w:tc>
      </w:tr>
      <w:tr w:rsidR="007F6759" w:rsidRPr="009F1195" w:rsidTr="007F6759">
        <w:trPr>
          <w:trHeight w:val="420"/>
          <w:jc w:val="center"/>
        </w:trPr>
        <w:tc>
          <w:tcPr>
            <w:tcW w:w="975" w:type="dxa"/>
            <w:tcBorders>
              <w:top w:val="nil"/>
              <w:left w:val="single" w:sz="4" w:space="0" w:color="auto"/>
              <w:bottom w:val="single" w:sz="4" w:space="0" w:color="auto"/>
              <w:right w:val="single" w:sz="4" w:space="0" w:color="auto"/>
            </w:tcBorders>
            <w:vAlign w:val="center"/>
          </w:tcPr>
          <w:p w:rsidR="007F6759" w:rsidRPr="009F1195" w:rsidRDefault="007F6759" w:rsidP="001055C4">
            <w:pPr>
              <w:jc w:val="center"/>
              <w:rPr>
                <w:rFonts w:ascii="Times New Roman" w:hAnsi="Times New Roman"/>
                <w:sz w:val="21"/>
                <w:szCs w:val="21"/>
              </w:rPr>
            </w:pPr>
            <w:r w:rsidRPr="009F1195">
              <w:rPr>
                <w:rFonts w:ascii="宋体" w:hAnsi="宋体" w:hint="eastAsia"/>
                <w:sz w:val="21"/>
                <w:szCs w:val="21"/>
              </w:rPr>
              <w:t>黄志军</w:t>
            </w:r>
          </w:p>
        </w:tc>
        <w:tc>
          <w:tcPr>
            <w:tcW w:w="1115" w:type="dxa"/>
            <w:tcBorders>
              <w:top w:val="nil"/>
              <w:left w:val="single" w:sz="4" w:space="0" w:color="auto"/>
              <w:bottom w:val="single" w:sz="4" w:space="0" w:color="auto"/>
              <w:right w:val="single" w:sz="4" w:space="0" w:color="auto"/>
            </w:tcBorders>
            <w:shd w:val="clear" w:color="auto" w:fill="auto"/>
            <w:hideMark/>
          </w:tcPr>
          <w:p w:rsidR="007F6759" w:rsidRDefault="007F6759">
            <w:r w:rsidRPr="00C70BBE">
              <w:rPr>
                <w:rFonts w:ascii="Times New Roman" w:hAnsi="Times New Roman" w:hint="eastAsia"/>
                <w:sz w:val="21"/>
                <w:szCs w:val="21"/>
              </w:rPr>
              <w:t>副理事长</w:t>
            </w:r>
          </w:p>
        </w:tc>
        <w:tc>
          <w:tcPr>
            <w:tcW w:w="567" w:type="dxa"/>
            <w:tcBorders>
              <w:top w:val="nil"/>
              <w:left w:val="nil"/>
              <w:bottom w:val="single" w:sz="4" w:space="0" w:color="auto"/>
              <w:right w:val="single" w:sz="4" w:space="0" w:color="auto"/>
            </w:tcBorders>
            <w:shd w:val="clear" w:color="auto" w:fill="auto"/>
            <w:vAlign w:val="center"/>
            <w:hideMark/>
          </w:tcPr>
          <w:p w:rsidR="007F6759" w:rsidRPr="009F1195" w:rsidRDefault="007F6759" w:rsidP="001055C4">
            <w:pPr>
              <w:jc w:val="center"/>
              <w:rPr>
                <w:rFonts w:ascii="Times New Roman" w:hAnsi="Times New Roman"/>
                <w:sz w:val="21"/>
                <w:szCs w:val="21"/>
              </w:rPr>
            </w:pPr>
            <w:r w:rsidRPr="009F1195">
              <w:rPr>
                <w:rFonts w:ascii="宋体" w:hAnsi="宋体" w:hint="eastAsia"/>
                <w:sz w:val="21"/>
                <w:szCs w:val="21"/>
              </w:rPr>
              <w:t>男</w:t>
            </w:r>
          </w:p>
        </w:tc>
        <w:tc>
          <w:tcPr>
            <w:tcW w:w="3686" w:type="dxa"/>
            <w:tcBorders>
              <w:top w:val="nil"/>
              <w:left w:val="nil"/>
              <w:bottom w:val="single" w:sz="4" w:space="0" w:color="auto"/>
              <w:right w:val="single" w:sz="4" w:space="0" w:color="auto"/>
            </w:tcBorders>
            <w:shd w:val="clear" w:color="auto" w:fill="auto"/>
            <w:vAlign w:val="center"/>
            <w:hideMark/>
          </w:tcPr>
          <w:p w:rsidR="007F6759" w:rsidRPr="009F1195" w:rsidRDefault="007F6759" w:rsidP="001055C4">
            <w:pPr>
              <w:jc w:val="center"/>
              <w:rPr>
                <w:rFonts w:ascii="Times New Roman" w:hAnsi="Times New Roman"/>
                <w:sz w:val="21"/>
                <w:szCs w:val="21"/>
              </w:rPr>
            </w:pPr>
            <w:r w:rsidRPr="009F1195">
              <w:rPr>
                <w:rFonts w:ascii="Times New Roman" w:hAnsi="Times New Roman"/>
                <w:sz w:val="21"/>
                <w:szCs w:val="21"/>
              </w:rPr>
              <w:t>武汉健民药业集团股份有限公司</w:t>
            </w:r>
            <w:r w:rsidRPr="009F1195">
              <w:rPr>
                <w:rFonts w:ascii="宋体" w:hAnsi="宋体" w:hint="eastAsia"/>
                <w:sz w:val="21"/>
                <w:szCs w:val="21"/>
              </w:rPr>
              <w:t xml:space="preserve">技术中心主任 </w:t>
            </w:r>
            <w:r>
              <w:rPr>
                <w:rFonts w:ascii="宋体" w:hAnsi="宋体" w:hint="eastAsia"/>
                <w:sz w:val="21"/>
                <w:szCs w:val="21"/>
              </w:rPr>
              <w:t>高工</w:t>
            </w:r>
          </w:p>
        </w:tc>
        <w:tc>
          <w:tcPr>
            <w:tcW w:w="2145" w:type="dxa"/>
            <w:tcBorders>
              <w:top w:val="nil"/>
              <w:left w:val="nil"/>
              <w:bottom w:val="single" w:sz="4" w:space="0" w:color="auto"/>
              <w:right w:val="single" w:sz="4" w:space="0" w:color="auto"/>
            </w:tcBorders>
            <w:shd w:val="clear" w:color="auto" w:fill="auto"/>
            <w:vAlign w:val="center"/>
            <w:hideMark/>
          </w:tcPr>
          <w:p w:rsidR="007F6759" w:rsidRPr="009F1195" w:rsidRDefault="007F6759" w:rsidP="001055C4">
            <w:pPr>
              <w:jc w:val="center"/>
              <w:rPr>
                <w:rFonts w:ascii="Times New Roman" w:hAnsi="Times New Roman"/>
                <w:sz w:val="21"/>
                <w:szCs w:val="21"/>
              </w:rPr>
            </w:pPr>
          </w:p>
        </w:tc>
      </w:tr>
    </w:tbl>
    <w:p w:rsidR="00E775A5" w:rsidRPr="008B09ED" w:rsidRDefault="00E775A5" w:rsidP="00E775A5">
      <w:pPr>
        <w:widowControl w:val="0"/>
        <w:spacing w:line="580" w:lineRule="exact"/>
        <w:ind w:firstLineChars="200" w:firstLine="560"/>
        <w:rPr>
          <w:rFonts w:ascii="仿宋_GB2312" w:eastAsia="仿宋_GB2312" w:hAnsi="仿宋_GB2312" w:cs="仿宋_GB2312"/>
          <w:color w:val="FF0000"/>
          <w:szCs w:val="28"/>
        </w:rPr>
      </w:pPr>
    </w:p>
    <w:p w:rsidR="00222929" w:rsidRPr="00E775A5" w:rsidRDefault="00DE6BAD" w:rsidP="00447E62">
      <w:pPr>
        <w:widowControl w:val="0"/>
        <w:spacing w:line="580" w:lineRule="exact"/>
        <w:ind w:firstLineChars="200" w:firstLine="561"/>
        <w:rPr>
          <w:rFonts w:ascii="仿宋_GB2312" w:eastAsia="仿宋_GB2312" w:hAnsi="仿宋_GB2312" w:cs="仿宋_GB2312"/>
          <w:szCs w:val="28"/>
        </w:rPr>
      </w:pPr>
      <w:r w:rsidRPr="00E775A5">
        <w:rPr>
          <w:rFonts w:ascii="华文仿宋" w:eastAsia="华文仿宋" w:hAnsi="华文仿宋" w:cs="华文仿宋" w:hint="eastAsia"/>
          <w:b/>
          <w:szCs w:val="28"/>
        </w:rPr>
        <w:t>（三）监事会。</w:t>
      </w:r>
      <w:r w:rsidRPr="00E775A5">
        <w:rPr>
          <w:rFonts w:ascii="仿宋_GB2312" w:eastAsia="仿宋_GB2312" w:hAnsi="仿宋_GB2312" w:cs="仿宋_GB2312" w:hint="eastAsia"/>
          <w:szCs w:val="28"/>
        </w:rPr>
        <w:t>明确监事会监事长、副监事长、监事名单。</w:t>
      </w:r>
    </w:p>
    <w:p w:rsidR="00E775A5" w:rsidRPr="00E775A5" w:rsidRDefault="00E775A5" w:rsidP="00E775A5">
      <w:pPr>
        <w:widowControl w:val="0"/>
        <w:spacing w:line="580" w:lineRule="exact"/>
        <w:ind w:firstLineChars="200" w:firstLine="560"/>
        <w:rPr>
          <w:rFonts w:ascii="仿宋_GB2312" w:eastAsia="仿宋_GB2312" w:hAnsi="仿宋_GB2312" w:cs="仿宋_GB2312"/>
          <w:szCs w:val="28"/>
        </w:rPr>
      </w:pPr>
      <w:r w:rsidRPr="00E775A5">
        <w:rPr>
          <w:rFonts w:ascii="仿宋_GB2312" w:eastAsia="仿宋_GB2312" w:hAnsi="仿宋_GB2312" w:cs="仿宋_GB2312" w:hint="eastAsia"/>
          <w:szCs w:val="28"/>
        </w:rPr>
        <w:t>没有设立监事会</w:t>
      </w:r>
      <w:r>
        <w:rPr>
          <w:rFonts w:ascii="仿宋_GB2312" w:eastAsia="仿宋_GB2312" w:hAnsi="仿宋_GB2312" w:cs="仿宋_GB2312" w:hint="eastAsia"/>
          <w:szCs w:val="28"/>
        </w:rPr>
        <w:t>。</w:t>
      </w:r>
    </w:p>
    <w:p w:rsidR="00222929" w:rsidRPr="00E775A5" w:rsidRDefault="00DE6BAD" w:rsidP="00447E62">
      <w:pPr>
        <w:widowControl w:val="0"/>
        <w:spacing w:line="580" w:lineRule="exact"/>
        <w:ind w:firstLineChars="200" w:firstLine="561"/>
        <w:rPr>
          <w:rFonts w:ascii="仿宋_GB2312" w:eastAsia="仿宋_GB2312" w:hAnsi="仿宋_GB2312" w:cs="仿宋_GB2312"/>
          <w:szCs w:val="28"/>
        </w:rPr>
      </w:pPr>
      <w:r w:rsidRPr="00E775A5">
        <w:rPr>
          <w:rFonts w:ascii="华文仿宋" w:eastAsia="华文仿宋" w:hAnsi="华文仿宋" w:cs="华文仿宋" w:hint="eastAsia"/>
          <w:b/>
          <w:szCs w:val="28"/>
        </w:rPr>
        <w:t>（四）分支机构。</w:t>
      </w:r>
      <w:r w:rsidRPr="00E775A5">
        <w:rPr>
          <w:rFonts w:ascii="仿宋_GB2312" w:eastAsia="仿宋_GB2312" w:hAnsi="仿宋_GB2312" w:cs="仿宋_GB2312" w:hint="eastAsia"/>
          <w:szCs w:val="28"/>
        </w:rPr>
        <w:t>列出学会各分支机构成立时间、主要负责人姓名和联系方式等基本信息。</w:t>
      </w:r>
    </w:p>
    <w:p w:rsidR="00E775A5" w:rsidRPr="00E775A5" w:rsidRDefault="00E775A5" w:rsidP="00E775A5">
      <w:pPr>
        <w:widowControl w:val="0"/>
        <w:spacing w:line="580" w:lineRule="exact"/>
        <w:ind w:firstLineChars="200" w:firstLine="560"/>
        <w:rPr>
          <w:rFonts w:ascii="仿宋_GB2312" w:eastAsia="仿宋_GB2312" w:hAnsi="仿宋_GB2312" w:cs="仿宋_GB2312"/>
          <w:szCs w:val="28"/>
        </w:rPr>
      </w:pPr>
      <w:r w:rsidRPr="00E775A5">
        <w:rPr>
          <w:rFonts w:ascii="仿宋_GB2312" w:eastAsia="仿宋_GB2312" w:hAnsi="仿宋_GB2312" w:cs="仿宋_GB2312" w:hint="eastAsia"/>
          <w:szCs w:val="28"/>
        </w:rPr>
        <w:t>目前还没有设立分支机构。</w:t>
      </w:r>
    </w:p>
    <w:p w:rsidR="00222929" w:rsidRPr="00B859D8" w:rsidRDefault="00DE6BAD">
      <w:pPr>
        <w:widowControl w:val="0"/>
        <w:spacing w:line="580" w:lineRule="exact"/>
        <w:ind w:firstLineChars="200" w:firstLine="562"/>
        <w:rPr>
          <w:rFonts w:ascii="楷体" w:eastAsia="楷体" w:hAnsi="楷体" w:cs="楷体"/>
          <w:b/>
          <w:bCs/>
          <w:szCs w:val="28"/>
        </w:rPr>
      </w:pPr>
      <w:r w:rsidRPr="00B859D8">
        <w:rPr>
          <w:rFonts w:ascii="楷体" w:eastAsia="楷体" w:hAnsi="楷体" w:cs="楷体" w:hint="eastAsia"/>
          <w:b/>
          <w:bCs/>
          <w:szCs w:val="28"/>
        </w:rPr>
        <w:t>三、党建工作</w:t>
      </w:r>
    </w:p>
    <w:p w:rsidR="00222929" w:rsidRPr="00B859D8" w:rsidRDefault="00DE6BAD">
      <w:pPr>
        <w:widowControl w:val="0"/>
        <w:spacing w:line="580" w:lineRule="exact"/>
        <w:ind w:firstLineChars="200" w:firstLine="560"/>
        <w:rPr>
          <w:rFonts w:ascii="仿宋_GB2312" w:eastAsia="仿宋_GB2312" w:hAnsi="仿宋_GB2312" w:cs="仿宋_GB2312"/>
          <w:szCs w:val="28"/>
        </w:rPr>
      </w:pPr>
      <w:r w:rsidRPr="00B859D8">
        <w:rPr>
          <w:rFonts w:ascii="仿宋_GB2312" w:eastAsia="仿宋_GB2312" w:hAnsi="仿宋_GB2312" w:cs="仿宋_GB2312" w:hint="eastAsia"/>
          <w:szCs w:val="28"/>
        </w:rPr>
        <w:t>介绍学会党组织上一年度的主要工作。重点介绍学会党组织的机构建</w:t>
      </w:r>
      <w:r w:rsidRPr="00B859D8">
        <w:rPr>
          <w:rFonts w:ascii="仿宋_GB2312" w:eastAsia="仿宋_GB2312" w:hAnsi="仿宋_GB2312" w:cs="仿宋_GB2312" w:hint="eastAsia"/>
          <w:szCs w:val="28"/>
        </w:rPr>
        <w:lastRenderedPageBreak/>
        <w:t>设、阵地建设、组织活动、组织发展，以及党组织在学会工作中的政治核心、思想引领和组织保障作用发挥情况等。</w:t>
      </w:r>
    </w:p>
    <w:p w:rsidR="00D353D9" w:rsidRPr="00B859D8" w:rsidRDefault="00D353D9" w:rsidP="00B859D8">
      <w:pPr>
        <w:pStyle w:val="a7"/>
        <w:spacing w:line="360" w:lineRule="auto"/>
        <w:ind w:firstLineChars="254" w:firstLine="612"/>
        <w:jc w:val="left"/>
        <w:rPr>
          <w:sz w:val="24"/>
        </w:rPr>
      </w:pPr>
      <w:r w:rsidRPr="00B859D8">
        <w:rPr>
          <w:rFonts w:hint="eastAsia"/>
          <w:b/>
          <w:sz w:val="24"/>
        </w:rPr>
        <w:t>学会党建活动</w:t>
      </w:r>
    </w:p>
    <w:p w:rsidR="00D353D9" w:rsidRPr="00C814F5" w:rsidRDefault="00D353D9" w:rsidP="006801AB">
      <w:pPr>
        <w:spacing w:line="360" w:lineRule="auto"/>
        <w:ind w:firstLineChars="235" w:firstLine="564"/>
        <w:rPr>
          <w:rFonts w:ascii="宋体" w:hAnsi="宋体"/>
          <w:sz w:val="24"/>
        </w:rPr>
      </w:pPr>
      <w:r w:rsidRPr="00B859D8">
        <w:rPr>
          <w:rFonts w:ascii="宋体" w:hAnsi="宋体" w:hint="eastAsia"/>
          <w:sz w:val="24"/>
        </w:rPr>
        <w:t>以省科协“党建强会”工程项目为平台，开展了一系列的形式多样的学会党建活动。一是，在2017年6月2日召开的学术交流会期间，湖北省毒理学会和湖北省实验动物学会的全体党员联合开展党建活动，重温入党誓词，集团观看和学习了党的知识培训纪录片，并邀请湖北省毒理学会理事长刘家发讲一次“不忘初心，继续前行”党课；二是，于2017年9月6日湖北省毒理学会党支部联合湖北省疾病预防控制中心公共卫生安全评价所在</w:t>
      </w:r>
      <w:proofErr w:type="gramStart"/>
      <w:r w:rsidRPr="00B859D8">
        <w:rPr>
          <w:rFonts w:ascii="宋体" w:hAnsi="宋体" w:hint="eastAsia"/>
          <w:sz w:val="24"/>
        </w:rPr>
        <w:t>武汉光谷生物</w:t>
      </w:r>
      <w:proofErr w:type="gramEnd"/>
      <w:r w:rsidRPr="00B859D8">
        <w:rPr>
          <w:rFonts w:ascii="宋体" w:hAnsi="宋体" w:hint="eastAsia"/>
          <w:sz w:val="24"/>
        </w:rPr>
        <w:t>城组织了一次主题为“环境与健康”的宣传活动。主要内容主要包括“常见的空气污染物及预防”、“常见的水污染及预防”、“实验室常见毒性物质以及毒物的无害化处理”、“动物实验室可能的职业危害和防护处置”等。</w:t>
      </w:r>
      <w:r w:rsidRPr="00B859D8">
        <w:rPr>
          <w:rFonts w:ascii="宋体" w:hAnsi="宋体"/>
          <w:sz w:val="24"/>
        </w:rPr>
        <w:t>现场</w:t>
      </w:r>
      <w:r w:rsidRPr="00B859D8">
        <w:rPr>
          <w:rFonts w:ascii="宋体" w:hAnsi="宋体" w:hint="eastAsia"/>
          <w:sz w:val="24"/>
        </w:rPr>
        <w:t>设置了展板</w:t>
      </w:r>
      <w:r w:rsidRPr="00B859D8">
        <w:rPr>
          <w:rFonts w:ascii="宋体" w:hAnsi="宋体"/>
          <w:sz w:val="24"/>
        </w:rPr>
        <w:t>和健康咨询台，</w:t>
      </w:r>
      <w:r w:rsidRPr="00B859D8">
        <w:rPr>
          <w:rFonts w:ascii="宋体" w:hAnsi="宋体" w:hint="eastAsia"/>
          <w:sz w:val="24"/>
        </w:rPr>
        <w:t>播放了相关的宣传教育片，</w:t>
      </w:r>
      <w:r w:rsidRPr="00B859D8">
        <w:rPr>
          <w:rFonts w:ascii="宋体" w:hAnsi="宋体"/>
          <w:sz w:val="24"/>
        </w:rPr>
        <w:t>由</w:t>
      </w:r>
      <w:r w:rsidRPr="00B859D8">
        <w:rPr>
          <w:rFonts w:ascii="宋体" w:hAnsi="宋体" w:hint="eastAsia"/>
          <w:sz w:val="24"/>
        </w:rPr>
        <w:t>毒理学专家</w:t>
      </w:r>
      <w:r w:rsidRPr="00B859D8">
        <w:rPr>
          <w:rFonts w:ascii="宋体" w:hAnsi="宋体"/>
          <w:sz w:val="24"/>
        </w:rPr>
        <w:t>提供免费咨询</w:t>
      </w:r>
      <w:r w:rsidRPr="00B859D8">
        <w:rPr>
          <w:rFonts w:ascii="宋体" w:hAnsi="宋体" w:hint="eastAsia"/>
          <w:sz w:val="24"/>
        </w:rPr>
        <w:t>，</w:t>
      </w:r>
      <w:r w:rsidRPr="00B859D8">
        <w:rPr>
          <w:rFonts w:ascii="宋体" w:hAnsi="宋体"/>
          <w:sz w:val="24"/>
        </w:rPr>
        <w:t>同时，还发放了</w:t>
      </w:r>
      <w:r w:rsidRPr="00B859D8">
        <w:rPr>
          <w:rFonts w:ascii="宋体" w:hAnsi="宋体" w:hint="eastAsia"/>
          <w:sz w:val="24"/>
        </w:rPr>
        <w:t>《</w:t>
      </w:r>
      <w:r w:rsidRPr="00B859D8">
        <w:rPr>
          <w:rFonts w:ascii="宋体" w:hAnsi="宋体"/>
          <w:sz w:val="24"/>
        </w:rPr>
        <w:t>环境</w:t>
      </w:r>
      <w:r w:rsidRPr="00B859D8">
        <w:rPr>
          <w:rFonts w:ascii="宋体" w:hAnsi="宋体" w:hint="eastAsia"/>
          <w:sz w:val="24"/>
        </w:rPr>
        <w:t>和健康》</w:t>
      </w:r>
      <w:r w:rsidRPr="00B859D8">
        <w:rPr>
          <w:rFonts w:ascii="宋体" w:hAnsi="宋体"/>
          <w:sz w:val="24"/>
        </w:rPr>
        <w:t>宣传手册</w:t>
      </w:r>
      <w:r w:rsidRPr="00B859D8">
        <w:rPr>
          <w:rFonts w:ascii="宋体" w:hAnsi="宋体" w:hint="eastAsia"/>
          <w:sz w:val="24"/>
        </w:rPr>
        <w:t>。活动现场气氛热烈，吸引了诸多职工驻足；三是，于</w:t>
      </w:r>
      <w:r w:rsidRPr="00B859D8">
        <w:rPr>
          <w:rFonts w:ascii="宋体" w:hAnsi="宋体"/>
          <w:sz w:val="24"/>
        </w:rPr>
        <w:t>2017年9月15日上午在黄冈市黄州区举办</w:t>
      </w:r>
      <w:r w:rsidRPr="00B859D8">
        <w:rPr>
          <w:rFonts w:ascii="宋体" w:hAnsi="宋体" w:hint="eastAsia"/>
          <w:sz w:val="24"/>
        </w:rPr>
        <w:t>的</w:t>
      </w:r>
      <w:r w:rsidRPr="00B859D8">
        <w:rPr>
          <w:rFonts w:ascii="宋体" w:hAnsi="宋体"/>
          <w:sz w:val="24"/>
        </w:rPr>
        <w:t>2017年湖北省全国科普日活动</w:t>
      </w:r>
      <w:proofErr w:type="gramStart"/>
      <w:r w:rsidRPr="00B859D8">
        <w:rPr>
          <w:rFonts w:ascii="宋体" w:hAnsi="宋体"/>
          <w:sz w:val="24"/>
        </w:rPr>
        <w:t>启动式暨主场</w:t>
      </w:r>
      <w:proofErr w:type="gramEnd"/>
      <w:r w:rsidRPr="00B859D8">
        <w:rPr>
          <w:rFonts w:ascii="宋体" w:hAnsi="宋体"/>
          <w:sz w:val="24"/>
        </w:rPr>
        <w:t>系列科普活动</w:t>
      </w:r>
      <w:r w:rsidRPr="00B859D8">
        <w:rPr>
          <w:rFonts w:ascii="宋体" w:hAnsi="宋体" w:hint="eastAsia"/>
          <w:sz w:val="24"/>
        </w:rPr>
        <w:t>期间，湖北省毒理学会党支部组织学会会员参加活动，活动主题定为“生活中毒理学”，期间还赴黄冈市中医院开展科技对接和“科技助力扶贫”的活动，为黄冈市中医院的院内制剂申报提供技术咨询和建议；四是，利用互联网、</w:t>
      </w:r>
      <w:proofErr w:type="gramStart"/>
      <w:r w:rsidRPr="00B859D8">
        <w:rPr>
          <w:rFonts w:ascii="宋体" w:hAnsi="宋体" w:hint="eastAsia"/>
          <w:sz w:val="24"/>
        </w:rPr>
        <w:t>微信平台</w:t>
      </w:r>
      <w:proofErr w:type="gramEnd"/>
      <w:r w:rsidRPr="00B859D8">
        <w:rPr>
          <w:rFonts w:ascii="宋体" w:hAnsi="宋体" w:hint="eastAsia"/>
          <w:sz w:val="24"/>
        </w:rPr>
        <w:t>、工作群及时转发学习各类相关学习文件。建立学会党员会员的</w:t>
      </w:r>
      <w:proofErr w:type="gramStart"/>
      <w:r w:rsidRPr="00B859D8">
        <w:rPr>
          <w:rFonts w:ascii="宋体" w:hAnsi="宋体" w:hint="eastAsia"/>
          <w:sz w:val="24"/>
        </w:rPr>
        <w:t>微信群</w:t>
      </w:r>
      <w:proofErr w:type="gramEnd"/>
      <w:r w:rsidRPr="00C814F5">
        <w:rPr>
          <w:rFonts w:ascii="宋体" w:hAnsi="宋体" w:hint="eastAsia"/>
          <w:sz w:val="24"/>
        </w:rPr>
        <w:t>或QQ群,不定期在群上发布党员学习资料、时事评论等相关文章,加强学会党员会员的联系和学习。</w:t>
      </w:r>
    </w:p>
    <w:p w:rsidR="00222929" w:rsidRPr="00C814F5" w:rsidRDefault="00DE6BAD">
      <w:pPr>
        <w:widowControl w:val="0"/>
        <w:spacing w:line="580" w:lineRule="exact"/>
        <w:ind w:firstLineChars="200" w:firstLine="562"/>
        <w:rPr>
          <w:rFonts w:ascii="楷体" w:eastAsia="楷体" w:hAnsi="楷体" w:cs="楷体"/>
          <w:b/>
          <w:bCs/>
          <w:szCs w:val="28"/>
        </w:rPr>
      </w:pPr>
      <w:r w:rsidRPr="00C814F5">
        <w:rPr>
          <w:rFonts w:ascii="楷体" w:eastAsia="楷体" w:hAnsi="楷体" w:cs="楷体" w:hint="eastAsia"/>
          <w:b/>
          <w:bCs/>
          <w:szCs w:val="28"/>
        </w:rPr>
        <w:t>四、学会的主要工作</w:t>
      </w:r>
    </w:p>
    <w:p w:rsidR="00222929" w:rsidRPr="00C814F5" w:rsidRDefault="00DE6BAD" w:rsidP="00447E62">
      <w:pPr>
        <w:widowControl w:val="0"/>
        <w:spacing w:line="580" w:lineRule="exact"/>
        <w:ind w:firstLineChars="200" w:firstLine="561"/>
        <w:rPr>
          <w:rFonts w:ascii="仿宋_GB2312" w:eastAsia="仿宋_GB2312" w:hAnsi="仿宋_GB2312" w:cs="仿宋_GB2312"/>
          <w:szCs w:val="28"/>
        </w:rPr>
      </w:pPr>
      <w:r w:rsidRPr="00C814F5">
        <w:rPr>
          <w:rFonts w:ascii="华文仿宋" w:eastAsia="华文仿宋" w:hAnsi="华文仿宋" w:cs="华文仿宋" w:hint="eastAsia"/>
          <w:b/>
          <w:szCs w:val="28"/>
        </w:rPr>
        <w:t>（一）学术交流。</w:t>
      </w:r>
      <w:r w:rsidRPr="00C814F5">
        <w:rPr>
          <w:rFonts w:ascii="仿宋_GB2312" w:eastAsia="仿宋_GB2312" w:hAnsi="仿宋_GB2312" w:cs="仿宋_GB2312" w:hint="eastAsia"/>
          <w:szCs w:val="28"/>
        </w:rPr>
        <w:t>重点突出学会组织开展的高质量学术交流活动和一流的学术交流品牌。</w:t>
      </w:r>
    </w:p>
    <w:p w:rsidR="00B859D8" w:rsidRPr="008B09ED" w:rsidRDefault="00BB1386" w:rsidP="00BB1386">
      <w:pPr>
        <w:widowControl w:val="0"/>
        <w:spacing w:line="580" w:lineRule="exact"/>
        <w:ind w:firstLineChars="200" w:firstLine="480"/>
        <w:rPr>
          <w:rFonts w:ascii="华文仿宋" w:eastAsia="华文仿宋" w:hAnsi="华文仿宋" w:cs="华文仿宋"/>
          <w:b/>
          <w:color w:val="FF0000"/>
          <w:szCs w:val="28"/>
        </w:rPr>
      </w:pPr>
      <w:r w:rsidRPr="00C814F5">
        <w:rPr>
          <w:rFonts w:ascii="宋体" w:hAnsi="宋体"/>
          <w:sz w:val="24"/>
        </w:rPr>
        <w:t>2017年6月1日至6月3日在湖北省宜昌市成功举办“实验动物与安全性评价学术研讨会暨湖北省毒理学会/湖北省实验动物学会2017年度学术交流会”。大会开幕式由湖北省实验动物学会理事长</w:t>
      </w:r>
      <w:r w:rsidRPr="005E6E4E">
        <w:rPr>
          <w:rFonts w:ascii="宋体" w:hAnsi="宋体"/>
          <w:sz w:val="24"/>
        </w:rPr>
        <w:t>李阳主持，省科协学会部陈国祥副部长、三峡大学党委</w:t>
      </w:r>
      <w:r w:rsidRPr="005E6E4E">
        <w:rPr>
          <w:rFonts w:ascii="宋体" w:hAnsi="宋体"/>
          <w:sz w:val="24"/>
        </w:rPr>
        <w:lastRenderedPageBreak/>
        <w:t>副书记田斌、宜昌市卫计委党委书记顾昱、湖北省毒理学会理事长刘家发出席了开幕式并分别致辞。此次会议共有178人参会，分别来自省内安全性评价研究机构、大学、科研院所、食品药品研究机构和相关企业，以及部分省外专业技术人员。来自中国疾病预防控制中心营养与健康所杨晓光教授、美国田纳西大学罗盖教授、广东省实验动物监测所黄韧研究员、国家食品药品监督管理局保健食品审评中心白鸿研究员、华中科技大学同济医学院姚平教授、华中师范大学化学学院钟鸿英教授、武汉大学基础医学院徐丹博士分别就转基因食品的安全性评价、肌母细胞的移植治疗、实验动物平台创新和服务、保健食品注册管理、胰岛素抵抗及相关分子机制、环境和生物样品的质谱分析方法、孕期尼古丁暴露的发育毒性机制研究等内容做了精彩的大会报告。大会共收到论文摘要和征文66篇，其内容涵盖了药理毒理、生殖发育毒性、食品毒理及转基因食品安全评价、</w:t>
      </w:r>
      <w:proofErr w:type="gramStart"/>
      <w:r w:rsidRPr="005E6E4E">
        <w:rPr>
          <w:rFonts w:ascii="宋体" w:hAnsi="宋体"/>
          <w:sz w:val="24"/>
        </w:rPr>
        <w:t>毒代动力学</w:t>
      </w:r>
      <w:proofErr w:type="gramEnd"/>
      <w:r w:rsidRPr="005E6E4E">
        <w:rPr>
          <w:rFonts w:ascii="宋体" w:hAnsi="宋体"/>
          <w:sz w:val="24"/>
        </w:rPr>
        <w:t>、毒性病理、实验动物生产和饲养技术等方面，经过初审，15名青年优秀学者在会议上交流了各自的学术成果，部分未能进行大会口头交流的论文进行了壁报展示，这些优秀青年学者的表现展示我省毒理学和实验动物科学工作者年轻一代的风采，经现场专家评审，评选出了“健民杯”优秀青年学术论文奖一等奖2名、二等奖4名、三等6名、优秀奖9名。</w:t>
      </w:r>
    </w:p>
    <w:p w:rsidR="00222929" w:rsidRPr="002C31FF" w:rsidRDefault="00DE6BAD" w:rsidP="00447E62">
      <w:pPr>
        <w:widowControl w:val="0"/>
        <w:spacing w:line="580" w:lineRule="exact"/>
        <w:ind w:firstLineChars="200" w:firstLine="561"/>
        <w:rPr>
          <w:rFonts w:ascii="仿宋_GB2312" w:eastAsia="仿宋_GB2312" w:hAnsi="仿宋_GB2312" w:cs="仿宋_GB2312"/>
          <w:szCs w:val="28"/>
        </w:rPr>
      </w:pPr>
      <w:r w:rsidRPr="002C31FF">
        <w:rPr>
          <w:rFonts w:ascii="华文仿宋" w:eastAsia="华文仿宋" w:hAnsi="华文仿宋" w:cs="华文仿宋" w:hint="eastAsia"/>
          <w:b/>
          <w:szCs w:val="28"/>
        </w:rPr>
        <w:t>（二）</w:t>
      </w:r>
      <w:proofErr w:type="gramStart"/>
      <w:r w:rsidRPr="002C31FF">
        <w:rPr>
          <w:rFonts w:ascii="华文仿宋" w:eastAsia="华文仿宋" w:hAnsi="华文仿宋" w:cs="华文仿宋" w:hint="eastAsia"/>
          <w:b/>
          <w:szCs w:val="28"/>
        </w:rPr>
        <w:t>智库及</w:t>
      </w:r>
      <w:proofErr w:type="gramEnd"/>
      <w:r w:rsidRPr="002C31FF">
        <w:rPr>
          <w:rFonts w:ascii="华文仿宋" w:eastAsia="华文仿宋" w:hAnsi="华文仿宋" w:cs="华文仿宋" w:hint="eastAsia"/>
          <w:b/>
          <w:szCs w:val="28"/>
        </w:rPr>
        <w:t>决策咨询。</w:t>
      </w:r>
      <w:r w:rsidRPr="002C31FF">
        <w:rPr>
          <w:rFonts w:ascii="仿宋_GB2312" w:eastAsia="仿宋_GB2312" w:hAnsi="仿宋_GB2312" w:cs="仿宋_GB2312" w:hint="eastAsia"/>
          <w:szCs w:val="28"/>
        </w:rPr>
        <w:t>介绍学会会员中的院士、各类专家整体情况，介绍学会组织参与预判科技前沿发展趋势、把握科技界动向方面的工作情况，参与决策咨询报告、发布咨询报告等情况。</w:t>
      </w:r>
    </w:p>
    <w:p w:rsidR="00BB1386" w:rsidRPr="006801AB" w:rsidRDefault="002C31FF" w:rsidP="00BB1386">
      <w:pPr>
        <w:widowControl w:val="0"/>
        <w:spacing w:line="580" w:lineRule="exact"/>
        <w:ind w:firstLineChars="200" w:firstLine="560"/>
        <w:rPr>
          <w:rFonts w:ascii="仿宋_GB2312" w:eastAsia="仿宋_GB2312" w:hAnsi="仿宋_GB2312" w:cs="仿宋_GB2312"/>
          <w:szCs w:val="28"/>
        </w:rPr>
      </w:pPr>
      <w:r w:rsidRPr="002C31FF">
        <w:rPr>
          <w:rFonts w:ascii="仿宋_GB2312" w:eastAsia="仿宋_GB2312" w:hAnsi="仿宋_GB2312" w:cs="仿宋_GB2312" w:hint="eastAsia"/>
          <w:szCs w:val="28"/>
        </w:rPr>
        <w:t>2017</w:t>
      </w:r>
      <w:r w:rsidRPr="006801AB">
        <w:rPr>
          <w:rFonts w:ascii="仿宋_GB2312" w:eastAsia="仿宋_GB2312" w:hAnsi="仿宋_GB2312" w:cs="仿宋_GB2312" w:hint="eastAsia"/>
          <w:szCs w:val="28"/>
        </w:rPr>
        <w:t>年度无。</w:t>
      </w:r>
    </w:p>
    <w:p w:rsidR="00222929" w:rsidRPr="006801AB" w:rsidRDefault="00DE6BAD" w:rsidP="00447E62">
      <w:pPr>
        <w:widowControl w:val="0"/>
        <w:spacing w:line="580" w:lineRule="exact"/>
        <w:ind w:firstLineChars="200" w:firstLine="561"/>
        <w:rPr>
          <w:rFonts w:ascii="仿宋_GB2312" w:eastAsia="仿宋_GB2312" w:hAnsi="仿宋_GB2312" w:cs="仿宋_GB2312"/>
          <w:szCs w:val="28"/>
        </w:rPr>
      </w:pPr>
      <w:r w:rsidRPr="006801AB">
        <w:rPr>
          <w:rFonts w:ascii="华文仿宋" w:eastAsia="华文仿宋" w:hAnsi="华文仿宋" w:cs="华文仿宋" w:hint="eastAsia"/>
          <w:b/>
          <w:szCs w:val="28"/>
        </w:rPr>
        <w:t>（三）服务创新驱动发展战略。</w:t>
      </w:r>
      <w:r w:rsidRPr="006801AB">
        <w:rPr>
          <w:rFonts w:ascii="仿宋_GB2312" w:eastAsia="仿宋_GB2312" w:hAnsi="仿宋_GB2312" w:cs="仿宋_GB2312"/>
          <w:szCs w:val="28"/>
        </w:rPr>
        <w:t>重点</w:t>
      </w:r>
      <w:r w:rsidRPr="006801AB">
        <w:rPr>
          <w:rFonts w:ascii="仿宋_GB2312" w:eastAsia="仿宋_GB2312" w:hAnsi="仿宋_GB2312" w:cs="仿宋_GB2312" w:hint="eastAsia"/>
          <w:szCs w:val="28"/>
        </w:rPr>
        <w:t>介绍规划咨询、成果推广、联合攻关、产业服务等内容，介绍学会在科技创新中实施的重大项目，服务地方经济发展实施的创新项目等。</w:t>
      </w:r>
    </w:p>
    <w:p w:rsidR="006801AB" w:rsidRPr="00C814F5" w:rsidRDefault="006801AB" w:rsidP="003B1425">
      <w:pPr>
        <w:spacing w:beforeLines="50" w:line="360" w:lineRule="auto"/>
        <w:ind w:firstLineChars="150" w:firstLine="360"/>
        <w:rPr>
          <w:rFonts w:ascii="仿宋_GB2312" w:eastAsia="仿宋_GB2312" w:hAnsi="仿宋_GB2312" w:cs="仿宋_GB2312"/>
          <w:sz w:val="24"/>
          <w:szCs w:val="24"/>
        </w:rPr>
      </w:pPr>
      <w:r w:rsidRPr="006801AB">
        <w:rPr>
          <w:rFonts w:ascii="仿宋_GB2312" w:eastAsia="仿宋_GB2312" w:hAnsi="仿宋_GB2312" w:cs="仿宋_GB2312" w:hint="eastAsia"/>
          <w:sz w:val="24"/>
          <w:szCs w:val="24"/>
        </w:rPr>
        <w:lastRenderedPageBreak/>
        <w:t>与武汉健民集团合作开展会</w:t>
      </w:r>
      <w:proofErr w:type="gramStart"/>
      <w:r w:rsidRPr="006801AB">
        <w:rPr>
          <w:rFonts w:ascii="仿宋_GB2312" w:eastAsia="仿宋_GB2312" w:hAnsi="仿宋_GB2312" w:cs="仿宋_GB2312" w:hint="eastAsia"/>
          <w:sz w:val="24"/>
          <w:szCs w:val="24"/>
        </w:rPr>
        <w:t>企创新</w:t>
      </w:r>
      <w:proofErr w:type="gramEnd"/>
      <w:r w:rsidRPr="006801AB">
        <w:rPr>
          <w:rFonts w:ascii="仿宋_GB2312" w:eastAsia="仿宋_GB2312" w:hAnsi="仿宋_GB2312" w:cs="仿宋_GB2312" w:hint="eastAsia"/>
          <w:sz w:val="24"/>
          <w:szCs w:val="24"/>
        </w:rPr>
        <w:t>协作基地工作，组织学会专家联合申报科技重大专项，2017年度健民药业集团股份有限公司与学会挂靠单位湖北省疾病预防控制中心联合申报了三项国家重大新药创制项目，分别是“经典名方黄芪桂枝五物汤开发”、 “经典名方温胆汤开发”、“ 经典名方阳和汤开发”，其中“ 经典名方阳和汤开发”获得批准。</w:t>
      </w:r>
      <w:r>
        <w:rPr>
          <w:rFonts w:ascii="仿宋_GB2312" w:eastAsia="仿宋_GB2312" w:hAnsi="仿宋_GB2312" w:cs="仿宋_GB2312" w:hint="eastAsia"/>
          <w:sz w:val="24"/>
          <w:szCs w:val="24"/>
        </w:rPr>
        <w:t>组织</w:t>
      </w:r>
      <w:r w:rsidRPr="006801AB">
        <w:rPr>
          <w:rFonts w:ascii="仿宋_GB2312" w:eastAsia="仿宋_GB2312" w:hAnsi="仿宋_GB2312" w:cs="仿宋_GB2312" w:hint="eastAsia"/>
          <w:sz w:val="24"/>
          <w:szCs w:val="24"/>
        </w:rPr>
        <w:t>学会的专家资源，对企业药物二次开发研究方案和方向进行技术诊断</w:t>
      </w:r>
      <w:r>
        <w:rPr>
          <w:rFonts w:ascii="仿宋_GB2312" w:eastAsia="仿宋_GB2312" w:hAnsi="仿宋_GB2312" w:cs="仿宋_GB2312" w:hint="eastAsia"/>
          <w:sz w:val="24"/>
          <w:szCs w:val="24"/>
        </w:rPr>
        <w:t>、咨询</w:t>
      </w:r>
      <w:r w:rsidRPr="006801AB">
        <w:rPr>
          <w:rFonts w:ascii="仿宋_GB2312" w:eastAsia="仿宋_GB2312" w:hAnsi="仿宋_GB2312" w:cs="仿宋_GB2312" w:hint="eastAsia"/>
          <w:sz w:val="24"/>
          <w:szCs w:val="24"/>
        </w:rPr>
        <w:t>和技术服务</w:t>
      </w:r>
      <w:r>
        <w:rPr>
          <w:rFonts w:ascii="仿宋_GB2312" w:eastAsia="仿宋_GB2312" w:hAnsi="仿宋_GB2312" w:cs="仿宋_GB2312" w:hint="eastAsia"/>
          <w:sz w:val="24"/>
          <w:szCs w:val="24"/>
        </w:rPr>
        <w:t>，例如</w:t>
      </w:r>
      <w:r w:rsidRPr="006801AB">
        <w:rPr>
          <w:rFonts w:ascii="仿宋_GB2312" w:eastAsia="仿宋_GB2312" w:hAnsi="仿宋_GB2312" w:cs="仿宋_GB2312" w:hint="eastAsia"/>
          <w:sz w:val="24"/>
          <w:szCs w:val="24"/>
        </w:rPr>
        <w:t>健脾生血颗粒（片）生殖毒性和遗传毒性、龙</w:t>
      </w:r>
      <w:proofErr w:type="gramStart"/>
      <w:r w:rsidRPr="006801AB">
        <w:rPr>
          <w:rFonts w:ascii="仿宋_GB2312" w:eastAsia="仿宋_GB2312" w:hAnsi="仿宋_GB2312" w:cs="仿宋_GB2312" w:hint="eastAsia"/>
          <w:sz w:val="24"/>
          <w:szCs w:val="24"/>
        </w:rPr>
        <w:t>牡</w:t>
      </w:r>
      <w:proofErr w:type="gramEnd"/>
      <w:r w:rsidRPr="006801AB">
        <w:rPr>
          <w:rFonts w:ascii="仿宋_GB2312" w:eastAsia="仿宋_GB2312" w:hAnsi="仿宋_GB2312" w:cs="仿宋_GB2312" w:hint="eastAsia"/>
          <w:sz w:val="24"/>
          <w:szCs w:val="24"/>
        </w:rPr>
        <w:t>壮骨颗粒补钙壮骨效果的技术咨</w:t>
      </w:r>
      <w:r w:rsidRPr="00C814F5">
        <w:rPr>
          <w:rFonts w:ascii="仿宋_GB2312" w:eastAsia="仿宋_GB2312" w:hAnsi="仿宋_GB2312" w:cs="仿宋_GB2312" w:hint="eastAsia"/>
          <w:sz w:val="24"/>
          <w:szCs w:val="24"/>
        </w:rPr>
        <w:t>询和技术服务。</w:t>
      </w:r>
    </w:p>
    <w:p w:rsidR="00E775A5" w:rsidRPr="00C814F5" w:rsidRDefault="00DE6BAD" w:rsidP="00447E62">
      <w:pPr>
        <w:widowControl w:val="0"/>
        <w:spacing w:line="580" w:lineRule="exact"/>
        <w:ind w:firstLineChars="200" w:firstLine="561"/>
        <w:rPr>
          <w:rFonts w:ascii="仿宋_GB2312" w:eastAsia="仿宋_GB2312" w:hAnsi="仿宋_GB2312" w:cs="仿宋_GB2312"/>
          <w:szCs w:val="28"/>
        </w:rPr>
      </w:pPr>
      <w:r w:rsidRPr="00C814F5">
        <w:rPr>
          <w:rFonts w:ascii="华文仿宋" w:eastAsia="华文仿宋" w:hAnsi="华文仿宋" w:cs="华文仿宋" w:hint="eastAsia"/>
          <w:b/>
          <w:szCs w:val="28"/>
        </w:rPr>
        <w:t>（四）科普活动。</w:t>
      </w:r>
      <w:r w:rsidRPr="00C814F5">
        <w:rPr>
          <w:rFonts w:ascii="仿宋_GB2312" w:eastAsia="仿宋_GB2312" w:hAnsi="仿宋_GB2312" w:cs="仿宋_GB2312" w:hint="eastAsia"/>
          <w:szCs w:val="28"/>
        </w:rPr>
        <w:t>重点展示全省区域内、具有广泛普及、创新性和示范性的科普工作。</w:t>
      </w:r>
    </w:p>
    <w:p w:rsidR="00222929" w:rsidRPr="008B09ED" w:rsidRDefault="00C814F5" w:rsidP="00C814F5">
      <w:pPr>
        <w:widowControl w:val="0"/>
        <w:spacing w:line="580" w:lineRule="exact"/>
        <w:ind w:firstLineChars="200" w:firstLine="480"/>
        <w:rPr>
          <w:rFonts w:ascii="仿宋_GB2312" w:eastAsia="仿宋_GB2312" w:hAnsi="仿宋_GB2312" w:cs="仿宋_GB2312"/>
          <w:color w:val="FF0000"/>
          <w:szCs w:val="28"/>
        </w:rPr>
      </w:pPr>
      <w:r w:rsidRPr="00C814F5">
        <w:rPr>
          <w:rFonts w:ascii="宋体" w:hAnsi="宋体" w:hint="eastAsia"/>
          <w:sz w:val="24"/>
        </w:rPr>
        <w:t>一是，2017年9月6日湖北省毒理学会党支部联合湖北省疾病预防控制中心公共卫生安全评价所在</w:t>
      </w:r>
      <w:proofErr w:type="gramStart"/>
      <w:r w:rsidRPr="00C814F5">
        <w:rPr>
          <w:rFonts w:ascii="宋体" w:hAnsi="宋体" w:hint="eastAsia"/>
          <w:sz w:val="24"/>
        </w:rPr>
        <w:t>武汉光谷生物</w:t>
      </w:r>
      <w:proofErr w:type="gramEnd"/>
      <w:r w:rsidRPr="00C814F5">
        <w:rPr>
          <w:rFonts w:ascii="宋体" w:hAnsi="宋体" w:hint="eastAsia"/>
          <w:sz w:val="24"/>
        </w:rPr>
        <w:t>城组织了一次主题为“环境与健康”的科普宣传活动。主要内容主要包括“常见的</w:t>
      </w:r>
      <w:r w:rsidRPr="00B859D8">
        <w:rPr>
          <w:rFonts w:ascii="宋体" w:hAnsi="宋体" w:hint="eastAsia"/>
          <w:sz w:val="24"/>
        </w:rPr>
        <w:t>空气污染物及预防”、“常见的水污染及预防”、“实验室常见毒性物质以及毒物的无害化处理”、“动物实验室可能的职业危害和防护处置”等。</w:t>
      </w:r>
      <w:r w:rsidRPr="00B859D8">
        <w:rPr>
          <w:rFonts w:ascii="宋体" w:hAnsi="宋体"/>
          <w:sz w:val="24"/>
        </w:rPr>
        <w:t>现场</w:t>
      </w:r>
      <w:r w:rsidRPr="00B859D8">
        <w:rPr>
          <w:rFonts w:ascii="宋体" w:hAnsi="宋体" w:hint="eastAsia"/>
          <w:sz w:val="24"/>
        </w:rPr>
        <w:t>设置了展板</w:t>
      </w:r>
      <w:r w:rsidRPr="00B859D8">
        <w:rPr>
          <w:rFonts w:ascii="宋体" w:hAnsi="宋体"/>
          <w:sz w:val="24"/>
        </w:rPr>
        <w:t>和健康咨询台，</w:t>
      </w:r>
      <w:r w:rsidRPr="00B859D8">
        <w:rPr>
          <w:rFonts w:ascii="宋体" w:hAnsi="宋体" w:hint="eastAsia"/>
          <w:sz w:val="24"/>
        </w:rPr>
        <w:t>播放了相关的宣传教育片，</w:t>
      </w:r>
      <w:r w:rsidRPr="00B859D8">
        <w:rPr>
          <w:rFonts w:ascii="宋体" w:hAnsi="宋体"/>
          <w:sz w:val="24"/>
        </w:rPr>
        <w:t>由</w:t>
      </w:r>
      <w:r w:rsidRPr="00B859D8">
        <w:rPr>
          <w:rFonts w:ascii="宋体" w:hAnsi="宋体" w:hint="eastAsia"/>
          <w:sz w:val="24"/>
        </w:rPr>
        <w:t>专家</w:t>
      </w:r>
      <w:r w:rsidRPr="00B859D8">
        <w:rPr>
          <w:rFonts w:ascii="宋体" w:hAnsi="宋体"/>
          <w:sz w:val="24"/>
        </w:rPr>
        <w:t>提供免费咨询</w:t>
      </w:r>
      <w:r w:rsidRPr="00B859D8">
        <w:rPr>
          <w:rFonts w:ascii="宋体" w:hAnsi="宋体" w:hint="eastAsia"/>
          <w:sz w:val="24"/>
        </w:rPr>
        <w:t>，</w:t>
      </w:r>
      <w:r w:rsidRPr="00B859D8">
        <w:rPr>
          <w:rFonts w:ascii="宋体" w:hAnsi="宋体"/>
          <w:sz w:val="24"/>
        </w:rPr>
        <w:t>同时，还发放了</w:t>
      </w:r>
      <w:r w:rsidRPr="00B859D8">
        <w:rPr>
          <w:rFonts w:ascii="宋体" w:hAnsi="宋体" w:hint="eastAsia"/>
          <w:sz w:val="24"/>
        </w:rPr>
        <w:t>《</w:t>
      </w:r>
      <w:r w:rsidRPr="00B859D8">
        <w:rPr>
          <w:rFonts w:ascii="宋体" w:hAnsi="宋体"/>
          <w:sz w:val="24"/>
        </w:rPr>
        <w:t>环境</w:t>
      </w:r>
      <w:r w:rsidRPr="00B859D8">
        <w:rPr>
          <w:rFonts w:ascii="宋体" w:hAnsi="宋体" w:hint="eastAsia"/>
          <w:sz w:val="24"/>
        </w:rPr>
        <w:t>和健康》</w:t>
      </w:r>
      <w:r w:rsidRPr="00B859D8">
        <w:rPr>
          <w:rFonts w:ascii="宋体" w:hAnsi="宋体"/>
          <w:sz w:val="24"/>
        </w:rPr>
        <w:t>宣传手册</w:t>
      </w:r>
      <w:r>
        <w:rPr>
          <w:rFonts w:ascii="宋体" w:hAnsi="宋体" w:hint="eastAsia"/>
          <w:sz w:val="24"/>
        </w:rPr>
        <w:t>。活动现场气氛热烈，吸引了诸多职工驻足；二</w:t>
      </w:r>
      <w:r w:rsidRPr="00B859D8">
        <w:rPr>
          <w:rFonts w:ascii="宋体" w:hAnsi="宋体" w:hint="eastAsia"/>
          <w:sz w:val="24"/>
        </w:rPr>
        <w:t>是，于</w:t>
      </w:r>
      <w:r w:rsidRPr="00B859D8">
        <w:rPr>
          <w:rFonts w:ascii="宋体" w:hAnsi="宋体"/>
          <w:sz w:val="24"/>
        </w:rPr>
        <w:t>2017年9月15日上午在黄冈市黄州区举办</w:t>
      </w:r>
      <w:r w:rsidRPr="00B859D8">
        <w:rPr>
          <w:rFonts w:ascii="宋体" w:hAnsi="宋体" w:hint="eastAsia"/>
          <w:sz w:val="24"/>
        </w:rPr>
        <w:t>的</w:t>
      </w:r>
      <w:r w:rsidRPr="00B859D8">
        <w:rPr>
          <w:rFonts w:ascii="宋体" w:hAnsi="宋体"/>
          <w:sz w:val="24"/>
        </w:rPr>
        <w:t>2017年湖北省全国科普日活动</w:t>
      </w:r>
      <w:proofErr w:type="gramStart"/>
      <w:r w:rsidRPr="00B859D8">
        <w:rPr>
          <w:rFonts w:ascii="宋体" w:hAnsi="宋体"/>
          <w:sz w:val="24"/>
        </w:rPr>
        <w:t>启动式暨主场</w:t>
      </w:r>
      <w:proofErr w:type="gramEnd"/>
      <w:r w:rsidRPr="00B859D8">
        <w:rPr>
          <w:rFonts w:ascii="宋体" w:hAnsi="宋体"/>
          <w:sz w:val="24"/>
        </w:rPr>
        <w:t>系列科普活动</w:t>
      </w:r>
      <w:r w:rsidRPr="00B859D8">
        <w:rPr>
          <w:rFonts w:ascii="宋体" w:hAnsi="宋体" w:hint="eastAsia"/>
          <w:sz w:val="24"/>
        </w:rPr>
        <w:t>期间，湖北省毒理学会党支部组织学会会员参加活动，活动主题为“生活中毒理学</w:t>
      </w:r>
      <w:r>
        <w:rPr>
          <w:rFonts w:ascii="宋体" w:hAnsi="宋体" w:hint="eastAsia"/>
          <w:sz w:val="24"/>
        </w:rPr>
        <w:t>”。2017年度获得省科协科普先进单位。</w:t>
      </w:r>
    </w:p>
    <w:p w:rsidR="00222929" w:rsidRDefault="00DE6BAD" w:rsidP="00447E62">
      <w:pPr>
        <w:widowControl w:val="0"/>
        <w:spacing w:line="600" w:lineRule="exact"/>
        <w:ind w:firstLineChars="200" w:firstLine="561"/>
        <w:rPr>
          <w:rFonts w:ascii="仿宋_GB2312" w:eastAsia="仿宋_GB2312" w:hAnsi="仿宋_GB2312" w:cs="仿宋_GB2312"/>
          <w:color w:val="FF0000"/>
          <w:szCs w:val="28"/>
        </w:rPr>
      </w:pPr>
      <w:r w:rsidRPr="008B09ED">
        <w:rPr>
          <w:rFonts w:ascii="华文仿宋" w:eastAsia="华文仿宋" w:hAnsi="华文仿宋" w:cs="华文仿宋" w:hint="eastAsia"/>
          <w:b/>
          <w:color w:val="FF0000"/>
          <w:szCs w:val="28"/>
        </w:rPr>
        <w:t>（五）国际国内交流与合作。</w:t>
      </w:r>
      <w:r w:rsidRPr="008B09ED">
        <w:rPr>
          <w:rFonts w:ascii="仿宋_GB2312" w:eastAsia="仿宋_GB2312" w:hAnsi="仿宋_GB2312" w:cs="仿宋_GB2312" w:hint="eastAsia"/>
          <w:color w:val="FF0000"/>
          <w:szCs w:val="28"/>
        </w:rPr>
        <w:t>重点介绍学会会员参加的国际性和全国性学术组织及任职情况，参加国际性或全国性学术活动等。</w:t>
      </w:r>
    </w:p>
    <w:p w:rsidR="003F27E8" w:rsidRPr="00C769D0" w:rsidRDefault="003F27E8" w:rsidP="003F27E8">
      <w:pPr>
        <w:widowControl w:val="0"/>
        <w:spacing w:line="580" w:lineRule="exact"/>
        <w:ind w:firstLineChars="200" w:firstLine="480"/>
        <w:rPr>
          <w:rFonts w:ascii="仿宋_GB2312" w:eastAsia="仿宋_GB2312" w:hAnsi="仿宋_GB2312" w:cs="仿宋_GB2312"/>
          <w:sz w:val="24"/>
          <w:szCs w:val="24"/>
        </w:rPr>
      </w:pPr>
      <w:r w:rsidRPr="00C769D0">
        <w:rPr>
          <w:rFonts w:ascii="仿宋_GB2312" w:eastAsia="仿宋_GB2312" w:hAnsi="仿宋_GB2312" w:cs="仿宋_GB2312" w:hint="eastAsia"/>
          <w:sz w:val="24"/>
          <w:szCs w:val="24"/>
        </w:rPr>
        <w:t>学会成员</w:t>
      </w:r>
      <w:r>
        <w:rPr>
          <w:rFonts w:ascii="仿宋_GB2312" w:eastAsia="仿宋_GB2312" w:hAnsi="仿宋_GB2312" w:cs="仿宋_GB2312" w:hint="eastAsia"/>
          <w:sz w:val="24"/>
          <w:szCs w:val="24"/>
        </w:rPr>
        <w:t>国际性和全国性学术组织</w:t>
      </w:r>
      <w:r w:rsidRPr="00C769D0">
        <w:rPr>
          <w:rFonts w:ascii="仿宋_GB2312" w:eastAsia="仿宋_GB2312" w:hAnsi="仿宋_GB2312" w:cs="仿宋_GB2312" w:hint="eastAsia"/>
          <w:sz w:val="24"/>
          <w:szCs w:val="24"/>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3993"/>
        <w:gridCol w:w="2266"/>
      </w:tblGrid>
      <w:tr w:rsidR="003F27E8" w:rsidRPr="006A37CB" w:rsidTr="003F27E8">
        <w:tc>
          <w:tcPr>
            <w:tcW w:w="1242" w:type="dxa"/>
            <w:vAlign w:val="center"/>
          </w:tcPr>
          <w:p w:rsidR="003F27E8" w:rsidRPr="006A37CB" w:rsidRDefault="003F27E8" w:rsidP="003F27E8">
            <w:pPr>
              <w:widowControl w:val="0"/>
              <w:spacing w:line="580" w:lineRule="exact"/>
              <w:rPr>
                <w:rFonts w:ascii="仿宋_GB2312" w:eastAsia="仿宋_GB2312" w:hAnsi="仿宋_GB2312" w:cs="仿宋_GB2312"/>
                <w:sz w:val="24"/>
                <w:szCs w:val="24"/>
              </w:rPr>
            </w:pPr>
            <w:r w:rsidRPr="006A37CB">
              <w:rPr>
                <w:rFonts w:ascii="仿宋_GB2312" w:eastAsia="仿宋_GB2312" w:hAnsi="仿宋_GB2312" w:cs="仿宋_GB2312" w:hint="eastAsia"/>
                <w:sz w:val="24"/>
                <w:szCs w:val="24"/>
              </w:rPr>
              <w:t>姓名</w:t>
            </w:r>
          </w:p>
        </w:tc>
        <w:tc>
          <w:tcPr>
            <w:tcW w:w="1560" w:type="dxa"/>
            <w:vAlign w:val="center"/>
          </w:tcPr>
          <w:p w:rsidR="003F27E8" w:rsidRPr="006A37CB" w:rsidRDefault="003F27E8" w:rsidP="003F27E8">
            <w:pPr>
              <w:widowControl w:val="0"/>
              <w:spacing w:line="580" w:lineRule="exact"/>
              <w:rPr>
                <w:rFonts w:ascii="仿宋_GB2312" w:eastAsia="仿宋_GB2312" w:hAnsi="仿宋_GB2312" w:cs="仿宋_GB2312"/>
                <w:sz w:val="24"/>
                <w:szCs w:val="24"/>
              </w:rPr>
            </w:pPr>
            <w:r w:rsidRPr="006A37CB">
              <w:rPr>
                <w:rFonts w:ascii="仿宋_GB2312" w:eastAsia="仿宋_GB2312" w:hAnsi="仿宋_GB2312" w:cs="仿宋_GB2312" w:hint="eastAsia"/>
                <w:sz w:val="24"/>
                <w:szCs w:val="24"/>
              </w:rPr>
              <w:t>学会职务</w:t>
            </w:r>
          </w:p>
        </w:tc>
        <w:tc>
          <w:tcPr>
            <w:tcW w:w="3993" w:type="dxa"/>
            <w:vAlign w:val="center"/>
          </w:tcPr>
          <w:p w:rsidR="003F27E8" w:rsidRPr="006A37CB" w:rsidRDefault="003F27E8" w:rsidP="003F27E8">
            <w:pPr>
              <w:widowControl w:val="0"/>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国家性或全国性组织名称</w:t>
            </w:r>
          </w:p>
        </w:tc>
        <w:tc>
          <w:tcPr>
            <w:tcW w:w="2266" w:type="dxa"/>
            <w:vAlign w:val="center"/>
          </w:tcPr>
          <w:p w:rsidR="003F27E8" w:rsidRPr="006A37CB" w:rsidRDefault="003F27E8" w:rsidP="003F27E8">
            <w:pPr>
              <w:widowControl w:val="0"/>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任职</w:t>
            </w:r>
          </w:p>
        </w:tc>
      </w:tr>
      <w:tr w:rsidR="003F27E8" w:rsidRPr="006A37CB" w:rsidTr="000F7139">
        <w:tc>
          <w:tcPr>
            <w:tcW w:w="1242" w:type="dxa"/>
            <w:vAlign w:val="center"/>
          </w:tcPr>
          <w:p w:rsidR="003F27E8" w:rsidRPr="006A37CB" w:rsidRDefault="003F27E8" w:rsidP="003F27E8">
            <w:pPr>
              <w:widowControl w:val="0"/>
              <w:spacing w:line="580" w:lineRule="exact"/>
              <w:rPr>
                <w:rFonts w:ascii="仿宋_GB2312" w:eastAsia="仿宋_GB2312" w:hAnsi="仿宋_GB2312" w:cs="仿宋_GB2312"/>
                <w:sz w:val="24"/>
                <w:szCs w:val="24"/>
              </w:rPr>
            </w:pPr>
            <w:r w:rsidRPr="006A37CB">
              <w:rPr>
                <w:rFonts w:ascii="仿宋_GB2312" w:eastAsia="仿宋_GB2312" w:hAnsi="仿宋_GB2312" w:cs="仿宋_GB2312" w:hint="eastAsia"/>
                <w:sz w:val="24"/>
                <w:szCs w:val="24"/>
              </w:rPr>
              <w:t>刘家发</w:t>
            </w:r>
          </w:p>
        </w:tc>
        <w:tc>
          <w:tcPr>
            <w:tcW w:w="1560" w:type="dxa"/>
            <w:vAlign w:val="center"/>
          </w:tcPr>
          <w:p w:rsidR="003F27E8" w:rsidRPr="006A37CB" w:rsidRDefault="003F27E8" w:rsidP="003F27E8">
            <w:pPr>
              <w:widowControl w:val="0"/>
              <w:spacing w:line="580" w:lineRule="exact"/>
              <w:rPr>
                <w:rFonts w:ascii="仿宋_GB2312" w:eastAsia="仿宋_GB2312" w:hAnsi="仿宋_GB2312" w:cs="仿宋_GB2312"/>
                <w:sz w:val="24"/>
                <w:szCs w:val="24"/>
              </w:rPr>
            </w:pPr>
            <w:r w:rsidRPr="006A37CB">
              <w:rPr>
                <w:rFonts w:ascii="仿宋_GB2312" w:eastAsia="仿宋_GB2312" w:hAnsi="仿宋_GB2312" w:cs="仿宋_GB2312" w:hint="eastAsia"/>
                <w:sz w:val="24"/>
                <w:szCs w:val="24"/>
              </w:rPr>
              <w:t>理事长</w:t>
            </w:r>
          </w:p>
        </w:tc>
        <w:tc>
          <w:tcPr>
            <w:tcW w:w="3993" w:type="dxa"/>
          </w:tcPr>
          <w:p w:rsidR="003F27E8" w:rsidRDefault="003F27E8"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中国毒理学会</w:t>
            </w:r>
          </w:p>
          <w:p w:rsidR="000F7139" w:rsidRPr="006A37CB" w:rsidRDefault="000F7139"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中华预防医学会劳动卫生与职业病分会</w:t>
            </w:r>
          </w:p>
        </w:tc>
        <w:tc>
          <w:tcPr>
            <w:tcW w:w="2266" w:type="dxa"/>
          </w:tcPr>
          <w:p w:rsidR="003F27E8" w:rsidRDefault="003F27E8"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常务理事</w:t>
            </w:r>
          </w:p>
          <w:p w:rsidR="000F7139" w:rsidRPr="006A37CB" w:rsidRDefault="000F7139"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常务委员</w:t>
            </w:r>
          </w:p>
        </w:tc>
      </w:tr>
      <w:tr w:rsidR="003F27E8" w:rsidRPr="006A37CB" w:rsidTr="000F7139">
        <w:tc>
          <w:tcPr>
            <w:tcW w:w="1242" w:type="dxa"/>
            <w:vAlign w:val="center"/>
          </w:tcPr>
          <w:p w:rsidR="003F27E8" w:rsidRPr="006A37CB" w:rsidRDefault="003F27E8" w:rsidP="003F27E8">
            <w:pPr>
              <w:widowControl w:val="0"/>
              <w:spacing w:line="580" w:lineRule="exact"/>
              <w:rPr>
                <w:rFonts w:ascii="仿宋_GB2312" w:eastAsia="仿宋_GB2312" w:hAnsi="仿宋_GB2312" w:cs="仿宋_GB2312"/>
                <w:sz w:val="24"/>
                <w:szCs w:val="24"/>
              </w:rPr>
            </w:pPr>
            <w:r w:rsidRPr="006A37CB">
              <w:rPr>
                <w:rFonts w:ascii="仿宋_GB2312" w:eastAsia="仿宋_GB2312" w:hAnsi="仿宋_GB2312" w:cs="仿宋_GB2312" w:hint="eastAsia"/>
                <w:sz w:val="24"/>
                <w:szCs w:val="24"/>
              </w:rPr>
              <w:lastRenderedPageBreak/>
              <w:t>石年</w:t>
            </w:r>
          </w:p>
        </w:tc>
        <w:tc>
          <w:tcPr>
            <w:tcW w:w="1560" w:type="dxa"/>
            <w:vAlign w:val="center"/>
          </w:tcPr>
          <w:p w:rsidR="003F27E8" w:rsidRPr="006A37CB" w:rsidRDefault="003F27E8" w:rsidP="003F27E8">
            <w:pPr>
              <w:widowControl w:val="0"/>
              <w:spacing w:line="580" w:lineRule="exact"/>
              <w:rPr>
                <w:rFonts w:ascii="仿宋_GB2312" w:eastAsia="仿宋_GB2312" w:hAnsi="仿宋_GB2312" w:cs="仿宋_GB2312"/>
                <w:sz w:val="24"/>
                <w:szCs w:val="24"/>
              </w:rPr>
            </w:pPr>
            <w:r w:rsidRPr="006A37CB">
              <w:rPr>
                <w:rFonts w:ascii="仿宋_GB2312" w:eastAsia="仿宋_GB2312" w:hAnsi="仿宋_GB2312" w:cs="仿宋_GB2312" w:hint="eastAsia"/>
                <w:sz w:val="24"/>
                <w:szCs w:val="24"/>
              </w:rPr>
              <w:t>副理事长</w:t>
            </w:r>
          </w:p>
        </w:tc>
        <w:tc>
          <w:tcPr>
            <w:tcW w:w="3993" w:type="dxa"/>
          </w:tcPr>
          <w:p w:rsidR="003F27E8" w:rsidRPr="003F27E8" w:rsidRDefault="003F27E8" w:rsidP="000F7139">
            <w:pPr>
              <w:widowControl w:val="0"/>
              <w:rPr>
                <w:rFonts w:ascii="仿宋_GB2312" w:eastAsia="仿宋_GB2312" w:hAnsi="仿宋_GB2312" w:cs="仿宋_GB2312"/>
                <w:sz w:val="24"/>
                <w:szCs w:val="24"/>
              </w:rPr>
            </w:pPr>
            <w:r w:rsidRPr="003F27E8">
              <w:rPr>
                <w:rFonts w:ascii="仿宋_GB2312" w:eastAsia="仿宋_GB2312" w:hAnsi="仿宋_GB2312" w:cs="仿宋_GB2312" w:hint="eastAsia"/>
                <w:sz w:val="24"/>
                <w:szCs w:val="24"/>
              </w:rPr>
              <w:t>中国毒理学会</w:t>
            </w:r>
          </w:p>
        </w:tc>
        <w:tc>
          <w:tcPr>
            <w:tcW w:w="2266" w:type="dxa"/>
          </w:tcPr>
          <w:p w:rsidR="003F27E8" w:rsidRPr="006A37CB" w:rsidRDefault="003F27E8"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理事</w:t>
            </w:r>
          </w:p>
        </w:tc>
      </w:tr>
      <w:tr w:rsidR="003F27E8" w:rsidRPr="006A37CB" w:rsidTr="000F7139">
        <w:tc>
          <w:tcPr>
            <w:tcW w:w="1242" w:type="dxa"/>
            <w:vAlign w:val="center"/>
          </w:tcPr>
          <w:p w:rsidR="003F27E8" w:rsidRPr="006A37CB" w:rsidRDefault="003F27E8" w:rsidP="003F27E8">
            <w:pPr>
              <w:widowControl w:val="0"/>
              <w:spacing w:line="580" w:lineRule="exact"/>
              <w:rPr>
                <w:rFonts w:ascii="仿宋_GB2312" w:eastAsia="仿宋_GB2312" w:hAnsi="仿宋_GB2312" w:cs="仿宋_GB2312"/>
                <w:sz w:val="24"/>
                <w:szCs w:val="24"/>
              </w:rPr>
            </w:pPr>
            <w:r w:rsidRPr="006A37CB">
              <w:rPr>
                <w:rFonts w:ascii="仿宋_GB2312" w:eastAsia="仿宋_GB2312" w:hAnsi="仿宋_GB2312" w:cs="仿宋_GB2312" w:hint="eastAsia"/>
                <w:sz w:val="24"/>
                <w:szCs w:val="24"/>
              </w:rPr>
              <w:t>袁宗辉</w:t>
            </w:r>
          </w:p>
        </w:tc>
        <w:tc>
          <w:tcPr>
            <w:tcW w:w="1560" w:type="dxa"/>
            <w:vAlign w:val="center"/>
          </w:tcPr>
          <w:p w:rsidR="003F27E8" w:rsidRPr="006A37CB" w:rsidRDefault="003F27E8" w:rsidP="003F27E8">
            <w:pPr>
              <w:widowControl w:val="0"/>
              <w:spacing w:line="580" w:lineRule="exact"/>
              <w:rPr>
                <w:rFonts w:ascii="仿宋_GB2312" w:eastAsia="仿宋_GB2312" w:hAnsi="仿宋_GB2312" w:cs="仿宋_GB2312"/>
                <w:sz w:val="24"/>
                <w:szCs w:val="24"/>
              </w:rPr>
            </w:pPr>
            <w:r w:rsidRPr="006A37CB">
              <w:rPr>
                <w:rFonts w:ascii="仿宋_GB2312" w:eastAsia="仿宋_GB2312" w:hAnsi="仿宋_GB2312" w:cs="仿宋_GB2312" w:hint="eastAsia"/>
                <w:sz w:val="24"/>
                <w:szCs w:val="24"/>
              </w:rPr>
              <w:t>副理事长</w:t>
            </w:r>
          </w:p>
        </w:tc>
        <w:tc>
          <w:tcPr>
            <w:tcW w:w="3993" w:type="dxa"/>
          </w:tcPr>
          <w:p w:rsidR="003F27E8" w:rsidRDefault="003F27E8" w:rsidP="000F7139">
            <w:pPr>
              <w:widowControl w:val="0"/>
              <w:rPr>
                <w:rFonts w:ascii="仿宋_GB2312" w:eastAsia="仿宋_GB2312" w:hAnsi="仿宋_GB2312" w:cs="仿宋_GB2312"/>
                <w:sz w:val="24"/>
                <w:szCs w:val="24"/>
              </w:rPr>
            </w:pPr>
            <w:r w:rsidRPr="003F27E8">
              <w:rPr>
                <w:rFonts w:ascii="仿宋_GB2312" w:eastAsia="仿宋_GB2312" w:hAnsi="仿宋_GB2312" w:cs="仿宋_GB2312" w:hint="eastAsia"/>
                <w:sz w:val="24"/>
                <w:szCs w:val="24"/>
              </w:rPr>
              <w:t>中国毒理学会</w:t>
            </w:r>
          </w:p>
          <w:p w:rsidR="00A4758A" w:rsidRPr="003F27E8" w:rsidRDefault="00A4758A" w:rsidP="000F7139">
            <w:pPr>
              <w:widowControl w:val="0"/>
              <w:rPr>
                <w:rFonts w:ascii="仿宋_GB2312" w:eastAsia="仿宋_GB2312" w:hAnsi="仿宋_GB2312" w:cs="仿宋_GB2312"/>
                <w:sz w:val="24"/>
                <w:szCs w:val="24"/>
              </w:rPr>
            </w:pPr>
            <w:r w:rsidRPr="000C7754">
              <w:rPr>
                <w:rFonts w:ascii="仿宋_GB2312" w:eastAsia="仿宋_GB2312" w:hAnsi="仿宋_GB2312" w:cs="仿宋_GB2312" w:hint="eastAsia"/>
                <w:sz w:val="24"/>
                <w:szCs w:val="24"/>
              </w:rPr>
              <w:t>中国畜牧兽医学会兽医药理毒理学分会</w:t>
            </w:r>
          </w:p>
        </w:tc>
        <w:tc>
          <w:tcPr>
            <w:tcW w:w="2266" w:type="dxa"/>
          </w:tcPr>
          <w:p w:rsidR="003F27E8" w:rsidRDefault="003F27E8"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理事</w:t>
            </w:r>
          </w:p>
          <w:p w:rsidR="00A4758A" w:rsidRPr="006A37CB" w:rsidRDefault="00A4758A"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会长</w:t>
            </w:r>
          </w:p>
        </w:tc>
      </w:tr>
      <w:tr w:rsidR="003F27E8" w:rsidRPr="006A37CB" w:rsidTr="000F7139">
        <w:tc>
          <w:tcPr>
            <w:tcW w:w="1242" w:type="dxa"/>
            <w:vAlign w:val="center"/>
          </w:tcPr>
          <w:p w:rsidR="003F27E8" w:rsidRPr="003F27E8" w:rsidRDefault="00720167" w:rsidP="003F27E8">
            <w:pPr>
              <w:widowControl w:val="0"/>
              <w:spacing w:line="580" w:lineRule="exact"/>
              <w:rPr>
                <w:rFonts w:ascii="仿宋_GB2312" w:eastAsia="仿宋_GB2312" w:hAnsi="仿宋_GB2312" w:cs="仿宋_GB2312"/>
                <w:sz w:val="24"/>
                <w:szCs w:val="24"/>
              </w:rPr>
            </w:pPr>
            <w:r w:rsidRPr="000F7139">
              <w:rPr>
                <w:rFonts w:ascii="仿宋_GB2312" w:eastAsia="仿宋_GB2312" w:hAnsi="仿宋_GB2312" w:cs="仿宋_GB2312" w:hint="eastAsia"/>
                <w:sz w:val="24"/>
                <w:szCs w:val="24"/>
              </w:rPr>
              <w:t>刘烈刚</w:t>
            </w:r>
          </w:p>
        </w:tc>
        <w:tc>
          <w:tcPr>
            <w:tcW w:w="1560" w:type="dxa"/>
            <w:vAlign w:val="center"/>
          </w:tcPr>
          <w:p w:rsidR="003F27E8" w:rsidRPr="003F27E8" w:rsidRDefault="000F7139" w:rsidP="003F27E8">
            <w:pPr>
              <w:widowControl w:val="0"/>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副理事长</w:t>
            </w:r>
          </w:p>
        </w:tc>
        <w:tc>
          <w:tcPr>
            <w:tcW w:w="3993" w:type="dxa"/>
          </w:tcPr>
          <w:p w:rsidR="003F27E8" w:rsidRPr="003F27E8" w:rsidRDefault="000F7139"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中国营养学会</w:t>
            </w:r>
          </w:p>
        </w:tc>
        <w:tc>
          <w:tcPr>
            <w:tcW w:w="2266" w:type="dxa"/>
          </w:tcPr>
          <w:p w:rsidR="003F27E8" w:rsidRPr="003F27E8" w:rsidRDefault="000F7139"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常务理事</w:t>
            </w:r>
          </w:p>
        </w:tc>
      </w:tr>
      <w:tr w:rsidR="003F27E8" w:rsidRPr="006A37CB" w:rsidTr="000F7139">
        <w:tc>
          <w:tcPr>
            <w:tcW w:w="1242" w:type="dxa"/>
            <w:vAlign w:val="center"/>
          </w:tcPr>
          <w:p w:rsidR="003F27E8" w:rsidRPr="003F27E8" w:rsidRDefault="000F7139" w:rsidP="003F27E8">
            <w:pPr>
              <w:widowControl w:val="0"/>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樊柏林</w:t>
            </w:r>
          </w:p>
        </w:tc>
        <w:tc>
          <w:tcPr>
            <w:tcW w:w="1560" w:type="dxa"/>
            <w:vAlign w:val="center"/>
          </w:tcPr>
          <w:p w:rsidR="003F27E8" w:rsidRPr="003F27E8" w:rsidRDefault="000F7139" w:rsidP="003F27E8">
            <w:pPr>
              <w:widowControl w:val="0"/>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秘书长</w:t>
            </w:r>
          </w:p>
        </w:tc>
        <w:tc>
          <w:tcPr>
            <w:tcW w:w="3993" w:type="dxa"/>
          </w:tcPr>
          <w:p w:rsidR="003F27E8" w:rsidRDefault="000F7139"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中国毒理学</w:t>
            </w:r>
            <w:proofErr w:type="gramStart"/>
            <w:r>
              <w:rPr>
                <w:rFonts w:ascii="仿宋_GB2312" w:eastAsia="仿宋_GB2312" w:hAnsi="仿宋_GB2312" w:cs="仿宋_GB2312" w:hint="eastAsia"/>
                <w:sz w:val="24"/>
                <w:szCs w:val="24"/>
              </w:rPr>
              <w:t>会食品</w:t>
            </w:r>
            <w:proofErr w:type="gramEnd"/>
            <w:r>
              <w:rPr>
                <w:rFonts w:ascii="仿宋_GB2312" w:eastAsia="仿宋_GB2312" w:hAnsi="仿宋_GB2312" w:cs="仿宋_GB2312" w:hint="eastAsia"/>
                <w:sz w:val="24"/>
                <w:szCs w:val="24"/>
              </w:rPr>
              <w:t>毒理专业委员会</w:t>
            </w:r>
          </w:p>
          <w:p w:rsidR="000F7139" w:rsidRPr="003F27E8" w:rsidRDefault="000F7139"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中华预防医学</w:t>
            </w:r>
            <w:proofErr w:type="gramStart"/>
            <w:r>
              <w:rPr>
                <w:rFonts w:ascii="仿宋_GB2312" w:eastAsia="仿宋_GB2312" w:hAnsi="仿宋_GB2312" w:cs="仿宋_GB2312" w:hint="eastAsia"/>
                <w:sz w:val="24"/>
                <w:szCs w:val="24"/>
              </w:rPr>
              <w:t>会卫生</w:t>
            </w:r>
            <w:proofErr w:type="gramEnd"/>
            <w:r>
              <w:rPr>
                <w:rFonts w:ascii="仿宋_GB2312" w:eastAsia="仿宋_GB2312" w:hAnsi="仿宋_GB2312" w:cs="仿宋_GB2312" w:hint="eastAsia"/>
                <w:sz w:val="24"/>
                <w:szCs w:val="24"/>
              </w:rPr>
              <w:t>毒理分会、食品卫生分会</w:t>
            </w:r>
          </w:p>
        </w:tc>
        <w:tc>
          <w:tcPr>
            <w:tcW w:w="2266" w:type="dxa"/>
          </w:tcPr>
          <w:p w:rsidR="003F27E8" w:rsidRDefault="000F7139"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常务委员</w:t>
            </w:r>
          </w:p>
          <w:p w:rsidR="000F7139" w:rsidRPr="003F27E8" w:rsidRDefault="000F7139"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委员</w:t>
            </w:r>
          </w:p>
        </w:tc>
      </w:tr>
      <w:tr w:rsidR="00A4758A" w:rsidRPr="006A37CB" w:rsidTr="000F7139">
        <w:tc>
          <w:tcPr>
            <w:tcW w:w="1242" w:type="dxa"/>
            <w:vAlign w:val="center"/>
          </w:tcPr>
          <w:p w:rsidR="00A4758A" w:rsidRPr="003F27E8" w:rsidRDefault="00A4758A" w:rsidP="003F27E8">
            <w:pPr>
              <w:widowControl w:val="0"/>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汪晖</w:t>
            </w:r>
          </w:p>
        </w:tc>
        <w:tc>
          <w:tcPr>
            <w:tcW w:w="1560" w:type="dxa"/>
            <w:vAlign w:val="center"/>
          </w:tcPr>
          <w:p w:rsidR="00A4758A" w:rsidRPr="003F27E8" w:rsidRDefault="00A4758A" w:rsidP="003F27E8">
            <w:pPr>
              <w:widowControl w:val="0"/>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副理事长</w:t>
            </w:r>
          </w:p>
        </w:tc>
        <w:tc>
          <w:tcPr>
            <w:tcW w:w="3993" w:type="dxa"/>
          </w:tcPr>
          <w:p w:rsidR="00A4758A" w:rsidRPr="003F27E8" w:rsidRDefault="00A4758A"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中国药理学会</w:t>
            </w:r>
          </w:p>
        </w:tc>
        <w:tc>
          <w:tcPr>
            <w:tcW w:w="2266" w:type="dxa"/>
          </w:tcPr>
          <w:p w:rsidR="00A4758A" w:rsidRPr="003F27E8" w:rsidRDefault="00A4758A"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常务理事</w:t>
            </w:r>
          </w:p>
        </w:tc>
      </w:tr>
      <w:tr w:rsidR="003F27E8" w:rsidRPr="006A37CB" w:rsidTr="000F7139">
        <w:tc>
          <w:tcPr>
            <w:tcW w:w="1242" w:type="dxa"/>
            <w:vAlign w:val="center"/>
          </w:tcPr>
          <w:p w:rsidR="003F27E8" w:rsidRPr="003F27E8" w:rsidRDefault="003F27E8" w:rsidP="003F27E8">
            <w:pPr>
              <w:widowControl w:val="0"/>
              <w:spacing w:line="580" w:lineRule="exact"/>
              <w:rPr>
                <w:rFonts w:ascii="仿宋_GB2312" w:eastAsia="仿宋_GB2312" w:hAnsi="仿宋_GB2312" w:cs="仿宋_GB2312"/>
                <w:sz w:val="24"/>
                <w:szCs w:val="24"/>
              </w:rPr>
            </w:pPr>
          </w:p>
        </w:tc>
        <w:tc>
          <w:tcPr>
            <w:tcW w:w="1560" w:type="dxa"/>
            <w:vAlign w:val="center"/>
          </w:tcPr>
          <w:p w:rsidR="003F27E8" w:rsidRPr="003F27E8" w:rsidRDefault="003F27E8" w:rsidP="003F27E8">
            <w:pPr>
              <w:widowControl w:val="0"/>
              <w:spacing w:line="580" w:lineRule="exact"/>
              <w:rPr>
                <w:rFonts w:ascii="仿宋_GB2312" w:eastAsia="仿宋_GB2312" w:hAnsi="仿宋_GB2312" w:cs="仿宋_GB2312"/>
                <w:sz w:val="24"/>
                <w:szCs w:val="24"/>
              </w:rPr>
            </w:pPr>
          </w:p>
        </w:tc>
        <w:tc>
          <w:tcPr>
            <w:tcW w:w="3993" w:type="dxa"/>
          </w:tcPr>
          <w:p w:rsidR="003F27E8" w:rsidRPr="003F27E8" w:rsidRDefault="003F27E8" w:rsidP="000F7139">
            <w:pPr>
              <w:widowControl w:val="0"/>
              <w:rPr>
                <w:rFonts w:ascii="仿宋_GB2312" w:eastAsia="仿宋_GB2312" w:hAnsi="仿宋_GB2312" w:cs="仿宋_GB2312"/>
                <w:sz w:val="24"/>
                <w:szCs w:val="24"/>
              </w:rPr>
            </w:pPr>
          </w:p>
        </w:tc>
        <w:tc>
          <w:tcPr>
            <w:tcW w:w="2266" w:type="dxa"/>
          </w:tcPr>
          <w:p w:rsidR="003F27E8" w:rsidRPr="003F27E8" w:rsidRDefault="003F27E8" w:rsidP="000F7139">
            <w:pPr>
              <w:widowControl w:val="0"/>
              <w:rPr>
                <w:rFonts w:ascii="仿宋_GB2312" w:eastAsia="仿宋_GB2312" w:hAnsi="仿宋_GB2312" w:cs="仿宋_GB2312"/>
                <w:sz w:val="24"/>
                <w:szCs w:val="24"/>
              </w:rPr>
            </w:pPr>
          </w:p>
        </w:tc>
      </w:tr>
      <w:tr w:rsidR="003F27E8" w:rsidRPr="006A37CB" w:rsidTr="000F7139">
        <w:tc>
          <w:tcPr>
            <w:tcW w:w="1242" w:type="dxa"/>
            <w:vAlign w:val="center"/>
          </w:tcPr>
          <w:p w:rsidR="003F27E8" w:rsidRPr="006A37CB" w:rsidRDefault="003F27E8" w:rsidP="003F27E8">
            <w:pPr>
              <w:widowControl w:val="0"/>
              <w:spacing w:line="580" w:lineRule="exact"/>
              <w:rPr>
                <w:rFonts w:ascii="仿宋_GB2312" w:eastAsia="仿宋_GB2312" w:hAnsi="仿宋_GB2312" w:cs="仿宋_GB2312"/>
                <w:sz w:val="24"/>
                <w:szCs w:val="24"/>
              </w:rPr>
            </w:pPr>
          </w:p>
        </w:tc>
        <w:tc>
          <w:tcPr>
            <w:tcW w:w="1560" w:type="dxa"/>
            <w:vAlign w:val="center"/>
          </w:tcPr>
          <w:p w:rsidR="003F27E8" w:rsidRPr="006A37CB" w:rsidRDefault="003F27E8" w:rsidP="003F27E8">
            <w:pPr>
              <w:widowControl w:val="0"/>
              <w:spacing w:line="580" w:lineRule="exact"/>
              <w:rPr>
                <w:rFonts w:ascii="仿宋_GB2312" w:eastAsia="仿宋_GB2312" w:hAnsi="仿宋_GB2312" w:cs="仿宋_GB2312"/>
                <w:sz w:val="24"/>
                <w:szCs w:val="24"/>
              </w:rPr>
            </w:pPr>
          </w:p>
        </w:tc>
        <w:tc>
          <w:tcPr>
            <w:tcW w:w="3993" w:type="dxa"/>
          </w:tcPr>
          <w:p w:rsidR="003F27E8" w:rsidRPr="006A37CB" w:rsidRDefault="003F27E8" w:rsidP="000F7139">
            <w:pPr>
              <w:widowControl w:val="0"/>
              <w:rPr>
                <w:rFonts w:ascii="仿宋_GB2312" w:eastAsia="仿宋_GB2312" w:hAnsi="仿宋_GB2312" w:cs="仿宋_GB2312"/>
                <w:sz w:val="24"/>
                <w:szCs w:val="24"/>
              </w:rPr>
            </w:pPr>
          </w:p>
        </w:tc>
        <w:tc>
          <w:tcPr>
            <w:tcW w:w="2266" w:type="dxa"/>
          </w:tcPr>
          <w:p w:rsidR="003F27E8" w:rsidRPr="006A37CB" w:rsidRDefault="003F27E8" w:rsidP="000F7139">
            <w:pPr>
              <w:widowControl w:val="0"/>
              <w:rPr>
                <w:rFonts w:ascii="仿宋_GB2312" w:eastAsia="仿宋_GB2312" w:hAnsi="仿宋_GB2312" w:cs="仿宋_GB2312"/>
                <w:sz w:val="24"/>
                <w:szCs w:val="24"/>
              </w:rPr>
            </w:pPr>
          </w:p>
        </w:tc>
      </w:tr>
    </w:tbl>
    <w:p w:rsidR="003F27E8" w:rsidRPr="008B09ED" w:rsidRDefault="003F27E8" w:rsidP="003F27E8">
      <w:pPr>
        <w:widowControl w:val="0"/>
        <w:spacing w:line="580" w:lineRule="exact"/>
        <w:ind w:firstLineChars="200" w:firstLine="560"/>
        <w:rPr>
          <w:rFonts w:ascii="仿宋_GB2312" w:eastAsia="仿宋_GB2312" w:hAnsi="仿宋_GB2312" w:cs="仿宋_GB2312"/>
          <w:color w:val="FF0000"/>
          <w:szCs w:val="28"/>
        </w:rPr>
      </w:pPr>
    </w:p>
    <w:p w:rsidR="00BB1386" w:rsidRDefault="00BB1386" w:rsidP="00BB1386">
      <w:pPr>
        <w:widowControl w:val="0"/>
        <w:spacing w:line="600" w:lineRule="exact"/>
        <w:ind w:firstLineChars="200" w:firstLine="560"/>
        <w:rPr>
          <w:rFonts w:ascii="仿宋_GB2312" w:eastAsia="仿宋_GB2312" w:hAnsi="仿宋_GB2312" w:cs="仿宋_GB2312"/>
          <w:color w:val="FF0000"/>
          <w:szCs w:val="28"/>
        </w:rPr>
      </w:pPr>
    </w:p>
    <w:p w:rsidR="00222929" w:rsidRPr="003F27E8" w:rsidRDefault="00DE6BAD" w:rsidP="00447E62">
      <w:pPr>
        <w:widowControl w:val="0"/>
        <w:spacing w:line="580" w:lineRule="exact"/>
        <w:ind w:firstLineChars="200" w:firstLine="561"/>
        <w:rPr>
          <w:rFonts w:ascii="仿宋_GB2312" w:eastAsia="仿宋_GB2312" w:hAnsi="仿宋_GB2312" w:cs="仿宋_GB2312"/>
          <w:szCs w:val="28"/>
        </w:rPr>
      </w:pPr>
      <w:r w:rsidRPr="003F27E8">
        <w:rPr>
          <w:rFonts w:ascii="华文仿宋" w:eastAsia="华文仿宋" w:hAnsi="华文仿宋" w:cs="华文仿宋" w:hint="eastAsia"/>
          <w:b/>
          <w:szCs w:val="28"/>
        </w:rPr>
        <w:t>（六）人才培养。</w:t>
      </w:r>
      <w:r w:rsidRPr="003F27E8">
        <w:rPr>
          <w:rFonts w:ascii="仿宋_GB2312" w:eastAsia="仿宋_GB2312" w:hAnsi="仿宋_GB2312" w:cs="仿宋_GB2312" w:hint="eastAsia"/>
          <w:szCs w:val="28"/>
        </w:rPr>
        <w:t>重点介绍人才评价、人才培训、继续教育、青年人才托举工程、海外人才引进以及其他人才</w:t>
      </w:r>
      <w:r w:rsidRPr="003F27E8">
        <w:rPr>
          <w:rFonts w:ascii="仿宋_GB2312" w:eastAsia="仿宋_GB2312" w:hAnsi="仿宋_GB2312" w:cs="仿宋_GB2312"/>
          <w:szCs w:val="28"/>
        </w:rPr>
        <w:t>培养</w:t>
      </w:r>
      <w:r w:rsidRPr="003F27E8">
        <w:rPr>
          <w:rFonts w:ascii="仿宋_GB2312" w:eastAsia="仿宋_GB2312" w:hAnsi="仿宋_GB2312" w:cs="仿宋_GB2312" w:hint="eastAsia"/>
          <w:szCs w:val="28"/>
        </w:rPr>
        <w:t>工作的开展情况。</w:t>
      </w:r>
    </w:p>
    <w:p w:rsidR="00DB08BB" w:rsidRPr="003F27E8" w:rsidRDefault="00DB08BB" w:rsidP="00DB08BB">
      <w:pPr>
        <w:pStyle w:val="a7"/>
        <w:spacing w:line="360" w:lineRule="auto"/>
        <w:ind w:left="370" w:firstLineChars="0" w:firstLine="0"/>
        <w:rPr>
          <w:rFonts w:ascii="宋体" w:hAnsi="宋体"/>
          <w:sz w:val="24"/>
        </w:rPr>
      </w:pPr>
      <w:r w:rsidRPr="003F27E8">
        <w:rPr>
          <w:rFonts w:ascii="宋体" w:hAnsi="宋体" w:hint="eastAsia"/>
          <w:sz w:val="24"/>
        </w:rPr>
        <w:t>按照省科协的要求组织推荐华中农业大学袁宗辉教授（副理事长）为院士人选，先后召开推选会议、推选材料审核,并被省科协推选为2017年度院士候选人，但很遗憾未能进入中国科协的推选人选；</w:t>
      </w:r>
    </w:p>
    <w:p w:rsidR="00DB08BB" w:rsidRPr="003F27E8" w:rsidRDefault="00DB08BB" w:rsidP="00DB08BB">
      <w:pPr>
        <w:pStyle w:val="a7"/>
        <w:spacing w:line="360" w:lineRule="auto"/>
        <w:ind w:left="370" w:firstLineChars="0" w:firstLine="0"/>
        <w:rPr>
          <w:rFonts w:ascii="宋体" w:hAnsi="宋体"/>
          <w:sz w:val="24"/>
        </w:rPr>
      </w:pPr>
      <w:r w:rsidRPr="003F27E8">
        <w:rPr>
          <w:rFonts w:ascii="宋体" w:hAnsi="宋体" w:hint="eastAsia"/>
          <w:sz w:val="24"/>
        </w:rPr>
        <w:t>推荐湖北省疾病预防控制中心卫生检验所副所长闻胜博士参加第九次全省科协代表大会代表，并当选为省科协委员；</w:t>
      </w:r>
    </w:p>
    <w:p w:rsidR="00DB08BB" w:rsidRPr="003F27E8" w:rsidRDefault="00DB08BB" w:rsidP="00DB08BB">
      <w:pPr>
        <w:pStyle w:val="a7"/>
        <w:spacing w:line="360" w:lineRule="auto"/>
        <w:ind w:left="370" w:firstLineChars="0" w:firstLine="0"/>
        <w:rPr>
          <w:rFonts w:ascii="宋体" w:hAnsi="宋体"/>
          <w:sz w:val="24"/>
        </w:rPr>
      </w:pPr>
      <w:r w:rsidRPr="003F27E8">
        <w:rPr>
          <w:rFonts w:ascii="宋体" w:hAnsi="宋体" w:hint="eastAsia"/>
          <w:sz w:val="24"/>
        </w:rPr>
        <w:t>推荐湖北大学生命科学学院副院长张海谋教授为科普专家；</w:t>
      </w:r>
    </w:p>
    <w:p w:rsidR="00222929" w:rsidRPr="003F27E8" w:rsidRDefault="00DE6BAD" w:rsidP="00447E62">
      <w:pPr>
        <w:widowControl w:val="0"/>
        <w:spacing w:line="580" w:lineRule="exact"/>
        <w:ind w:firstLineChars="200" w:firstLine="561"/>
        <w:rPr>
          <w:rFonts w:ascii="仿宋_GB2312" w:eastAsia="仿宋_GB2312" w:hAnsi="仿宋_GB2312" w:cs="仿宋_GB2312"/>
          <w:szCs w:val="28"/>
        </w:rPr>
      </w:pPr>
      <w:r w:rsidRPr="003F27E8">
        <w:rPr>
          <w:rFonts w:ascii="华文仿宋" w:eastAsia="华文仿宋" w:hAnsi="华文仿宋" w:cs="华文仿宋" w:hint="eastAsia"/>
          <w:b/>
          <w:szCs w:val="28"/>
        </w:rPr>
        <w:t>（七）表彰奖励。</w:t>
      </w:r>
      <w:r w:rsidRPr="003F27E8">
        <w:rPr>
          <w:rFonts w:ascii="仿宋_GB2312" w:eastAsia="仿宋_GB2312" w:hAnsi="仿宋_GB2312" w:cs="仿宋_GB2312" w:hint="eastAsia"/>
          <w:szCs w:val="28"/>
        </w:rPr>
        <w:t>重点介绍学会的表彰奖励活动开展情况，学会推荐人才奖励以及学会、会员获奖情况。</w:t>
      </w:r>
    </w:p>
    <w:p w:rsidR="003F27E8" w:rsidRDefault="001055C4" w:rsidP="003F27E8">
      <w:pPr>
        <w:widowControl w:val="0"/>
        <w:spacing w:line="580" w:lineRule="exact"/>
        <w:ind w:firstLineChars="200" w:firstLine="480"/>
        <w:rPr>
          <w:rFonts w:ascii="宋体" w:hAnsi="宋体"/>
          <w:sz w:val="24"/>
        </w:rPr>
      </w:pPr>
      <w:r w:rsidRPr="003F27E8">
        <w:rPr>
          <w:rFonts w:ascii="宋体" w:hAnsi="宋体" w:hint="eastAsia"/>
          <w:sz w:val="24"/>
        </w:rPr>
        <w:t>在</w:t>
      </w:r>
      <w:r w:rsidR="00377190" w:rsidRPr="003F27E8">
        <w:rPr>
          <w:rFonts w:ascii="宋体" w:hAnsi="宋体"/>
          <w:sz w:val="24"/>
        </w:rPr>
        <w:t>“实验动物与安全性评价学术研讨会</w:t>
      </w:r>
      <w:r w:rsidR="00377190" w:rsidRPr="005E6E4E">
        <w:rPr>
          <w:rFonts w:ascii="宋体" w:hAnsi="宋体"/>
          <w:sz w:val="24"/>
        </w:rPr>
        <w:t>暨湖北省毒理学会/湖北省实验动物学会2017年度学术交流会”</w:t>
      </w:r>
      <w:r w:rsidR="00377190">
        <w:rPr>
          <w:rFonts w:ascii="宋体" w:hAnsi="宋体" w:hint="eastAsia"/>
          <w:sz w:val="24"/>
        </w:rPr>
        <w:t>上开展</w:t>
      </w:r>
      <w:r>
        <w:rPr>
          <w:rFonts w:ascii="宋体" w:hAnsi="宋体" w:hint="eastAsia"/>
          <w:sz w:val="24"/>
        </w:rPr>
        <w:t>“</w:t>
      </w:r>
      <w:r w:rsidRPr="005E6E4E">
        <w:rPr>
          <w:rFonts w:ascii="宋体" w:hAnsi="宋体"/>
          <w:sz w:val="24"/>
        </w:rPr>
        <w:t>健民杯”优秀青年学术论文奖</w:t>
      </w:r>
      <w:r w:rsidR="00377190">
        <w:rPr>
          <w:rFonts w:ascii="宋体" w:hAnsi="宋体" w:hint="eastAsia"/>
          <w:sz w:val="24"/>
        </w:rPr>
        <w:t>评选，评出</w:t>
      </w:r>
      <w:r w:rsidRPr="005E6E4E">
        <w:rPr>
          <w:rFonts w:ascii="宋体" w:hAnsi="宋体"/>
          <w:sz w:val="24"/>
        </w:rPr>
        <w:t>一等奖2名、二等奖4名、三等6名、优秀奖9名</w:t>
      </w:r>
      <w:r w:rsidR="00377190">
        <w:rPr>
          <w:rFonts w:ascii="宋体" w:hAnsi="宋体" w:hint="eastAsia"/>
          <w:sz w:val="24"/>
        </w:rPr>
        <w:t>，并给予证书和奖金。</w:t>
      </w:r>
    </w:p>
    <w:p w:rsidR="003F27E8" w:rsidRPr="0066786A" w:rsidRDefault="003F27E8" w:rsidP="003F27E8">
      <w:pPr>
        <w:widowControl w:val="0"/>
        <w:spacing w:line="580" w:lineRule="exact"/>
        <w:ind w:firstLineChars="200" w:firstLine="480"/>
        <w:rPr>
          <w:rFonts w:ascii="宋体" w:hAnsi="宋体"/>
          <w:sz w:val="24"/>
        </w:rPr>
      </w:pPr>
      <w:r>
        <w:rPr>
          <w:rFonts w:ascii="宋体" w:hAnsi="宋体" w:hint="eastAsia"/>
          <w:sz w:val="24"/>
        </w:rPr>
        <w:lastRenderedPageBreak/>
        <w:t>推荐</w:t>
      </w:r>
      <w:r w:rsidRPr="0066786A">
        <w:rPr>
          <w:rFonts w:ascii="宋体" w:hAnsi="宋体" w:hint="eastAsia"/>
          <w:sz w:val="24"/>
        </w:rPr>
        <w:t>樊柏林</w:t>
      </w:r>
      <w:r>
        <w:rPr>
          <w:rFonts w:ascii="宋体" w:hAnsi="宋体" w:hint="eastAsia"/>
          <w:sz w:val="24"/>
        </w:rPr>
        <w:t>秘书长</w:t>
      </w:r>
      <w:r w:rsidRPr="0066786A">
        <w:rPr>
          <w:rFonts w:ascii="宋体" w:hAnsi="宋体" w:hint="eastAsia"/>
          <w:sz w:val="24"/>
        </w:rPr>
        <w:t>申报并获得全省科协系统先进工作者荣誉称号；</w:t>
      </w:r>
    </w:p>
    <w:p w:rsidR="00222929" w:rsidRPr="00DB08BB" w:rsidRDefault="00DE6BAD">
      <w:pPr>
        <w:widowControl w:val="0"/>
        <w:spacing w:line="580" w:lineRule="exact"/>
        <w:ind w:firstLineChars="200" w:firstLine="562"/>
        <w:rPr>
          <w:rFonts w:ascii="楷体" w:eastAsia="楷体" w:hAnsi="楷体" w:cs="楷体"/>
          <w:b/>
          <w:bCs/>
          <w:szCs w:val="28"/>
        </w:rPr>
      </w:pPr>
      <w:r w:rsidRPr="00DB08BB">
        <w:rPr>
          <w:rFonts w:ascii="楷体" w:eastAsia="楷体" w:hAnsi="楷体" w:cs="楷体" w:hint="eastAsia"/>
          <w:b/>
          <w:bCs/>
          <w:szCs w:val="28"/>
        </w:rPr>
        <w:t>五、会员服务</w:t>
      </w:r>
    </w:p>
    <w:p w:rsidR="00222929" w:rsidRPr="00DB08BB" w:rsidRDefault="00DE6BAD">
      <w:pPr>
        <w:widowControl w:val="0"/>
        <w:spacing w:line="580" w:lineRule="exact"/>
        <w:ind w:firstLineChars="200" w:firstLine="560"/>
        <w:rPr>
          <w:rFonts w:ascii="仿宋_GB2312" w:eastAsia="仿宋_GB2312" w:hAnsi="仿宋_GB2312" w:cs="仿宋_GB2312"/>
          <w:szCs w:val="28"/>
        </w:rPr>
      </w:pPr>
      <w:r w:rsidRPr="00DB08BB">
        <w:rPr>
          <w:rFonts w:ascii="仿宋_GB2312" w:eastAsia="仿宋_GB2312" w:hAnsi="仿宋_GB2312" w:cs="仿宋_GB2312" w:hint="eastAsia"/>
          <w:szCs w:val="28"/>
        </w:rPr>
        <w:t>包括发展个人会员、单位会员，开展会员活动等内容。会员活动包括是否设置专门的会员服务部门，提供了哪些有针对性的服务内容以及服务会员的方式方法等方面。</w:t>
      </w:r>
    </w:p>
    <w:p w:rsidR="00DB08BB" w:rsidRPr="00DB08BB" w:rsidRDefault="00DB08BB">
      <w:pPr>
        <w:widowControl w:val="0"/>
        <w:spacing w:line="5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2017年未发展新的单位会员，没有</w:t>
      </w:r>
      <w:r w:rsidRPr="00DB08BB">
        <w:rPr>
          <w:rFonts w:ascii="仿宋_GB2312" w:eastAsia="仿宋_GB2312" w:hAnsi="仿宋_GB2312" w:cs="仿宋_GB2312" w:hint="eastAsia"/>
          <w:szCs w:val="28"/>
        </w:rPr>
        <w:t>开展专门的会员服务</w:t>
      </w:r>
      <w:r>
        <w:rPr>
          <w:rFonts w:ascii="仿宋_GB2312" w:eastAsia="仿宋_GB2312" w:hAnsi="仿宋_GB2312" w:cs="仿宋_GB2312" w:hint="eastAsia"/>
          <w:szCs w:val="28"/>
        </w:rPr>
        <w:t>部门。</w:t>
      </w:r>
    </w:p>
    <w:p w:rsidR="00222929" w:rsidRPr="00DB08BB" w:rsidRDefault="00DE6BAD">
      <w:pPr>
        <w:widowControl w:val="0"/>
        <w:spacing w:line="580" w:lineRule="exact"/>
        <w:ind w:firstLineChars="200" w:firstLine="562"/>
        <w:rPr>
          <w:rFonts w:ascii="楷体" w:eastAsia="楷体" w:hAnsi="楷体" w:cs="楷体"/>
          <w:b/>
          <w:bCs/>
          <w:szCs w:val="28"/>
        </w:rPr>
      </w:pPr>
      <w:r w:rsidRPr="00DB08BB">
        <w:rPr>
          <w:rFonts w:ascii="楷体" w:eastAsia="楷体" w:hAnsi="楷体" w:cs="楷体" w:hint="eastAsia"/>
          <w:b/>
          <w:bCs/>
          <w:szCs w:val="28"/>
        </w:rPr>
        <w:t>六、学术期刊</w:t>
      </w:r>
    </w:p>
    <w:p w:rsidR="00222929" w:rsidRPr="00C7053B" w:rsidRDefault="00DE6BAD">
      <w:pPr>
        <w:widowControl w:val="0"/>
        <w:spacing w:line="580" w:lineRule="exact"/>
        <w:ind w:firstLineChars="200" w:firstLine="560"/>
        <w:rPr>
          <w:rFonts w:ascii="仿宋_GB2312" w:eastAsia="仿宋_GB2312" w:hAnsi="仿宋_GB2312" w:cs="仿宋_GB2312"/>
          <w:szCs w:val="28"/>
        </w:rPr>
      </w:pPr>
      <w:r w:rsidRPr="00C7053B">
        <w:rPr>
          <w:rFonts w:ascii="仿宋_GB2312" w:eastAsia="仿宋_GB2312" w:hAnsi="仿宋_GB2312" w:cs="仿宋_GB2312" w:hint="eastAsia"/>
          <w:szCs w:val="28"/>
        </w:rPr>
        <w:t>介绍学会办刊类型、数量等情况（如：中文学术期刊、英文学术期刊，技术类期刊、科普类期刊等）；介绍学会成员担任国际、国内学术期刊主编、副主编、编委情况。</w:t>
      </w:r>
    </w:p>
    <w:p w:rsidR="00C40BCE" w:rsidRPr="00C769D0" w:rsidRDefault="00C769D0" w:rsidP="00C769D0">
      <w:pPr>
        <w:widowControl w:val="0"/>
        <w:spacing w:line="580" w:lineRule="exact"/>
        <w:ind w:firstLineChars="200" w:firstLine="480"/>
        <w:rPr>
          <w:rFonts w:ascii="仿宋_GB2312" w:eastAsia="仿宋_GB2312" w:hAnsi="仿宋_GB2312" w:cs="仿宋_GB2312"/>
          <w:sz w:val="24"/>
          <w:szCs w:val="24"/>
        </w:rPr>
      </w:pPr>
      <w:r w:rsidRPr="00C769D0">
        <w:rPr>
          <w:rFonts w:ascii="仿宋_GB2312" w:eastAsia="仿宋_GB2312" w:hAnsi="仿宋_GB2312" w:cs="仿宋_GB2312" w:hint="eastAsia"/>
          <w:sz w:val="24"/>
          <w:szCs w:val="24"/>
        </w:rPr>
        <w:t>学会没有办刊。</w:t>
      </w:r>
    </w:p>
    <w:p w:rsidR="00C769D0" w:rsidRPr="00C769D0" w:rsidRDefault="00C769D0" w:rsidP="00C769D0">
      <w:pPr>
        <w:widowControl w:val="0"/>
        <w:spacing w:line="580" w:lineRule="exact"/>
        <w:ind w:firstLineChars="200" w:firstLine="480"/>
        <w:rPr>
          <w:rFonts w:ascii="仿宋_GB2312" w:eastAsia="仿宋_GB2312" w:hAnsi="仿宋_GB2312" w:cs="仿宋_GB2312"/>
          <w:sz w:val="24"/>
          <w:szCs w:val="24"/>
        </w:rPr>
      </w:pPr>
      <w:r w:rsidRPr="00C769D0">
        <w:rPr>
          <w:rFonts w:ascii="仿宋_GB2312" w:eastAsia="仿宋_GB2312" w:hAnsi="仿宋_GB2312" w:cs="仿宋_GB2312" w:hint="eastAsia"/>
          <w:sz w:val="24"/>
          <w:szCs w:val="24"/>
        </w:rPr>
        <w:t>学会成员担任学术刊物职务情况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3993"/>
        <w:gridCol w:w="2266"/>
      </w:tblGrid>
      <w:tr w:rsidR="00EA7753" w:rsidRPr="006A37CB" w:rsidTr="006A37CB">
        <w:tc>
          <w:tcPr>
            <w:tcW w:w="1242" w:type="dxa"/>
          </w:tcPr>
          <w:p w:rsidR="00C769D0" w:rsidRPr="006A37CB" w:rsidRDefault="00C769D0" w:rsidP="006A37CB">
            <w:pPr>
              <w:widowControl w:val="0"/>
              <w:spacing w:line="580" w:lineRule="exact"/>
              <w:rPr>
                <w:rFonts w:ascii="仿宋_GB2312" w:eastAsia="仿宋_GB2312" w:hAnsi="仿宋_GB2312" w:cs="仿宋_GB2312"/>
                <w:sz w:val="24"/>
                <w:szCs w:val="24"/>
              </w:rPr>
            </w:pPr>
            <w:r w:rsidRPr="006A37CB">
              <w:rPr>
                <w:rFonts w:ascii="仿宋_GB2312" w:eastAsia="仿宋_GB2312" w:hAnsi="仿宋_GB2312" w:cs="仿宋_GB2312" w:hint="eastAsia"/>
                <w:sz w:val="24"/>
                <w:szCs w:val="24"/>
              </w:rPr>
              <w:t>姓名</w:t>
            </w:r>
          </w:p>
        </w:tc>
        <w:tc>
          <w:tcPr>
            <w:tcW w:w="1560" w:type="dxa"/>
          </w:tcPr>
          <w:p w:rsidR="00C769D0" w:rsidRPr="006A37CB" w:rsidRDefault="00C769D0" w:rsidP="006A37CB">
            <w:pPr>
              <w:widowControl w:val="0"/>
              <w:spacing w:line="580" w:lineRule="exact"/>
              <w:rPr>
                <w:rFonts w:ascii="仿宋_GB2312" w:eastAsia="仿宋_GB2312" w:hAnsi="仿宋_GB2312" w:cs="仿宋_GB2312"/>
                <w:sz w:val="24"/>
                <w:szCs w:val="24"/>
              </w:rPr>
            </w:pPr>
            <w:r w:rsidRPr="006A37CB">
              <w:rPr>
                <w:rFonts w:ascii="仿宋_GB2312" w:eastAsia="仿宋_GB2312" w:hAnsi="仿宋_GB2312" w:cs="仿宋_GB2312" w:hint="eastAsia"/>
                <w:sz w:val="24"/>
                <w:szCs w:val="24"/>
              </w:rPr>
              <w:t>学会职务</w:t>
            </w:r>
          </w:p>
        </w:tc>
        <w:tc>
          <w:tcPr>
            <w:tcW w:w="3993" w:type="dxa"/>
          </w:tcPr>
          <w:p w:rsidR="00C769D0" w:rsidRPr="006A37CB" w:rsidRDefault="00C769D0" w:rsidP="006A37CB">
            <w:pPr>
              <w:widowControl w:val="0"/>
              <w:spacing w:line="580" w:lineRule="exact"/>
              <w:rPr>
                <w:rFonts w:ascii="仿宋_GB2312" w:eastAsia="仿宋_GB2312" w:hAnsi="仿宋_GB2312" w:cs="仿宋_GB2312"/>
                <w:sz w:val="24"/>
                <w:szCs w:val="24"/>
              </w:rPr>
            </w:pPr>
            <w:r w:rsidRPr="006A37CB">
              <w:rPr>
                <w:rFonts w:ascii="仿宋_GB2312" w:eastAsia="仿宋_GB2312" w:hAnsi="仿宋_GB2312" w:cs="仿宋_GB2312" w:hint="eastAsia"/>
                <w:sz w:val="24"/>
                <w:szCs w:val="24"/>
              </w:rPr>
              <w:t>期刊名称</w:t>
            </w:r>
          </w:p>
        </w:tc>
        <w:tc>
          <w:tcPr>
            <w:tcW w:w="2266" w:type="dxa"/>
          </w:tcPr>
          <w:p w:rsidR="00C769D0" w:rsidRPr="006A37CB" w:rsidRDefault="00C769D0" w:rsidP="006A37CB">
            <w:pPr>
              <w:widowControl w:val="0"/>
              <w:spacing w:line="580" w:lineRule="exact"/>
              <w:rPr>
                <w:rFonts w:ascii="仿宋_GB2312" w:eastAsia="仿宋_GB2312" w:hAnsi="仿宋_GB2312" w:cs="仿宋_GB2312"/>
                <w:sz w:val="24"/>
                <w:szCs w:val="24"/>
              </w:rPr>
            </w:pPr>
            <w:r w:rsidRPr="006A37CB">
              <w:rPr>
                <w:rFonts w:ascii="仿宋_GB2312" w:eastAsia="仿宋_GB2312" w:hAnsi="仿宋_GB2312" w:cs="仿宋_GB2312" w:hint="eastAsia"/>
                <w:sz w:val="24"/>
                <w:szCs w:val="24"/>
              </w:rPr>
              <w:t>期刊任职</w:t>
            </w:r>
          </w:p>
        </w:tc>
      </w:tr>
      <w:tr w:rsidR="00EA7753" w:rsidRPr="006A37CB" w:rsidTr="00720167">
        <w:tc>
          <w:tcPr>
            <w:tcW w:w="1242" w:type="dxa"/>
            <w:vAlign w:val="center"/>
          </w:tcPr>
          <w:p w:rsidR="00C769D0" w:rsidRPr="00720167" w:rsidRDefault="00C769D0"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刘家发</w:t>
            </w:r>
          </w:p>
        </w:tc>
        <w:tc>
          <w:tcPr>
            <w:tcW w:w="1560" w:type="dxa"/>
            <w:vAlign w:val="center"/>
          </w:tcPr>
          <w:p w:rsidR="00C769D0" w:rsidRPr="00720167" w:rsidRDefault="00C769D0"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理事长</w:t>
            </w:r>
          </w:p>
        </w:tc>
        <w:tc>
          <w:tcPr>
            <w:tcW w:w="3993" w:type="dxa"/>
            <w:vAlign w:val="center"/>
          </w:tcPr>
          <w:p w:rsidR="00C769D0" w:rsidRPr="00720167" w:rsidRDefault="00720167" w:rsidP="00720167">
            <w:pPr>
              <w:widowControl w:val="0"/>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《公共卫生与预防医学</w:t>
            </w:r>
            <w:r w:rsidR="000F7139">
              <w:rPr>
                <w:rFonts w:ascii="仿宋_GB2312" w:eastAsia="仿宋_GB2312" w:hAnsi="仿宋_GB2312" w:cs="仿宋_GB2312" w:hint="eastAsia"/>
                <w:sz w:val="24"/>
                <w:szCs w:val="24"/>
              </w:rPr>
              <w:t>杂志</w:t>
            </w:r>
            <w:r w:rsidRPr="00720167">
              <w:rPr>
                <w:rFonts w:ascii="仿宋_GB2312" w:eastAsia="仿宋_GB2312" w:hAnsi="仿宋_GB2312" w:cs="仿宋_GB2312" w:hint="eastAsia"/>
                <w:sz w:val="24"/>
                <w:szCs w:val="24"/>
              </w:rPr>
              <w:t>》</w:t>
            </w:r>
          </w:p>
        </w:tc>
        <w:tc>
          <w:tcPr>
            <w:tcW w:w="2266" w:type="dxa"/>
            <w:vAlign w:val="center"/>
          </w:tcPr>
          <w:p w:rsidR="00C769D0" w:rsidRPr="00720167" w:rsidRDefault="00C769D0"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副主编</w:t>
            </w:r>
          </w:p>
        </w:tc>
      </w:tr>
      <w:tr w:rsidR="00EA7753" w:rsidRPr="006A37CB" w:rsidTr="00720167">
        <w:tc>
          <w:tcPr>
            <w:tcW w:w="1242" w:type="dxa"/>
            <w:vAlign w:val="center"/>
          </w:tcPr>
          <w:p w:rsidR="00C7053B" w:rsidRPr="00720167" w:rsidRDefault="00C7053B"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石年</w:t>
            </w:r>
          </w:p>
        </w:tc>
        <w:tc>
          <w:tcPr>
            <w:tcW w:w="1560" w:type="dxa"/>
            <w:vAlign w:val="center"/>
          </w:tcPr>
          <w:p w:rsidR="00C7053B" w:rsidRPr="00720167" w:rsidRDefault="00C7053B"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副理事长</w:t>
            </w:r>
          </w:p>
        </w:tc>
        <w:tc>
          <w:tcPr>
            <w:tcW w:w="3993" w:type="dxa"/>
            <w:vAlign w:val="center"/>
          </w:tcPr>
          <w:p w:rsidR="00C7053B" w:rsidRPr="00720167" w:rsidRDefault="00C7053B" w:rsidP="00720167">
            <w:pPr>
              <w:widowControl w:val="0"/>
              <w:rPr>
                <w:rFonts w:ascii="宋体" w:hAnsi="宋体"/>
                <w:sz w:val="24"/>
              </w:rPr>
            </w:pPr>
            <w:r w:rsidRPr="00720167">
              <w:rPr>
                <w:rFonts w:ascii="宋体" w:hAnsi="宋体" w:hint="eastAsia"/>
                <w:sz w:val="24"/>
              </w:rPr>
              <w:t>《毒理学</w:t>
            </w:r>
            <w:r w:rsidR="000F7139">
              <w:rPr>
                <w:rFonts w:ascii="仿宋_GB2312" w:eastAsia="仿宋_GB2312" w:hAnsi="仿宋_GB2312" w:cs="仿宋_GB2312" w:hint="eastAsia"/>
                <w:sz w:val="24"/>
                <w:szCs w:val="24"/>
              </w:rPr>
              <w:t>杂志</w:t>
            </w:r>
            <w:r w:rsidRPr="00720167">
              <w:rPr>
                <w:rFonts w:ascii="宋体" w:hAnsi="宋体" w:hint="eastAsia"/>
                <w:sz w:val="24"/>
              </w:rPr>
              <w:t>》《癌变，畸变，突变</w:t>
            </w:r>
            <w:r w:rsidR="000F7139">
              <w:rPr>
                <w:rFonts w:ascii="仿宋_GB2312" w:eastAsia="仿宋_GB2312" w:hAnsi="仿宋_GB2312" w:cs="仿宋_GB2312" w:hint="eastAsia"/>
                <w:sz w:val="24"/>
                <w:szCs w:val="24"/>
              </w:rPr>
              <w:t>杂志</w:t>
            </w:r>
            <w:r w:rsidRPr="00720167">
              <w:rPr>
                <w:rFonts w:ascii="宋体" w:hAnsi="宋体" w:hint="eastAsia"/>
                <w:sz w:val="24"/>
              </w:rPr>
              <w:t>》，《中国职业医学</w:t>
            </w:r>
            <w:r w:rsidR="000F7139">
              <w:rPr>
                <w:rFonts w:ascii="仿宋_GB2312" w:eastAsia="仿宋_GB2312" w:hAnsi="仿宋_GB2312" w:cs="仿宋_GB2312" w:hint="eastAsia"/>
                <w:sz w:val="24"/>
                <w:szCs w:val="24"/>
              </w:rPr>
              <w:t>杂志</w:t>
            </w:r>
            <w:r w:rsidRPr="00720167">
              <w:rPr>
                <w:rFonts w:ascii="宋体" w:hAnsi="宋体" w:hint="eastAsia"/>
                <w:sz w:val="24"/>
              </w:rPr>
              <w:t>》，《中华劳动卫生职业病</w:t>
            </w:r>
            <w:r w:rsidR="000F7139">
              <w:rPr>
                <w:rFonts w:ascii="仿宋_GB2312" w:eastAsia="仿宋_GB2312" w:hAnsi="仿宋_GB2312" w:cs="仿宋_GB2312" w:hint="eastAsia"/>
                <w:sz w:val="24"/>
                <w:szCs w:val="24"/>
              </w:rPr>
              <w:t>杂志</w:t>
            </w:r>
            <w:r w:rsidRPr="00720167">
              <w:rPr>
                <w:rFonts w:ascii="宋体" w:hAnsi="宋体" w:hint="eastAsia"/>
                <w:sz w:val="24"/>
              </w:rPr>
              <w:t>》，《国外医学卫生学分册</w:t>
            </w:r>
            <w:r w:rsidR="000F7139">
              <w:rPr>
                <w:rFonts w:ascii="仿宋_GB2312" w:eastAsia="仿宋_GB2312" w:hAnsi="仿宋_GB2312" w:cs="仿宋_GB2312" w:hint="eastAsia"/>
                <w:sz w:val="24"/>
                <w:szCs w:val="24"/>
              </w:rPr>
              <w:t>杂志</w:t>
            </w:r>
            <w:r w:rsidRPr="00720167">
              <w:rPr>
                <w:rFonts w:ascii="宋体" w:hAnsi="宋体" w:hint="eastAsia"/>
                <w:sz w:val="24"/>
              </w:rPr>
              <w:t>》及《华中科技大学学报（医学版）》</w:t>
            </w:r>
          </w:p>
        </w:tc>
        <w:tc>
          <w:tcPr>
            <w:tcW w:w="2266" w:type="dxa"/>
            <w:vAlign w:val="center"/>
          </w:tcPr>
          <w:p w:rsidR="00C7053B" w:rsidRPr="00720167" w:rsidRDefault="00C7053B"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编委</w:t>
            </w:r>
          </w:p>
        </w:tc>
      </w:tr>
      <w:tr w:rsidR="00EA7753" w:rsidRPr="006A37CB" w:rsidTr="00720167">
        <w:tc>
          <w:tcPr>
            <w:tcW w:w="1242" w:type="dxa"/>
            <w:vAlign w:val="center"/>
          </w:tcPr>
          <w:p w:rsidR="00C769D0" w:rsidRPr="00720167" w:rsidRDefault="00C7053B"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袁宗辉</w:t>
            </w:r>
          </w:p>
        </w:tc>
        <w:tc>
          <w:tcPr>
            <w:tcW w:w="1560" w:type="dxa"/>
            <w:vAlign w:val="center"/>
          </w:tcPr>
          <w:p w:rsidR="00C769D0" w:rsidRPr="00720167" w:rsidRDefault="00C7053B"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副理事长</w:t>
            </w:r>
          </w:p>
        </w:tc>
        <w:tc>
          <w:tcPr>
            <w:tcW w:w="3993" w:type="dxa"/>
            <w:vAlign w:val="center"/>
          </w:tcPr>
          <w:p w:rsidR="00C769D0" w:rsidRPr="00720167" w:rsidRDefault="00C7053B" w:rsidP="00720167">
            <w:pPr>
              <w:widowControl w:val="0"/>
              <w:rPr>
                <w:rFonts w:ascii="宋体" w:hAnsi="宋体"/>
                <w:sz w:val="24"/>
              </w:rPr>
            </w:pPr>
            <w:r w:rsidRPr="00720167">
              <w:rPr>
                <w:rFonts w:ascii="宋体" w:hAnsi="宋体" w:hint="eastAsia"/>
                <w:sz w:val="24"/>
              </w:rPr>
              <w:t>《</w:t>
            </w:r>
            <w:r w:rsidRPr="00720167">
              <w:rPr>
                <w:rFonts w:ascii="宋体" w:hAnsi="宋体"/>
                <w:sz w:val="24"/>
              </w:rPr>
              <w:t xml:space="preserve">J Vet </w:t>
            </w:r>
            <w:proofErr w:type="spellStart"/>
            <w:r w:rsidRPr="00720167">
              <w:rPr>
                <w:rFonts w:ascii="宋体" w:hAnsi="宋体"/>
                <w:sz w:val="24"/>
              </w:rPr>
              <w:t>Pharmacol</w:t>
            </w:r>
            <w:proofErr w:type="spellEnd"/>
            <w:r w:rsidRPr="00720167">
              <w:rPr>
                <w:rFonts w:ascii="宋体" w:hAnsi="宋体"/>
                <w:sz w:val="24"/>
              </w:rPr>
              <w:t xml:space="preserve"> </w:t>
            </w:r>
            <w:proofErr w:type="spellStart"/>
            <w:r w:rsidRPr="00720167">
              <w:rPr>
                <w:rFonts w:ascii="宋体" w:hAnsi="宋体"/>
                <w:sz w:val="24"/>
              </w:rPr>
              <w:t>Therap</w:t>
            </w:r>
            <w:proofErr w:type="spellEnd"/>
            <w:r w:rsidRPr="00720167">
              <w:rPr>
                <w:rFonts w:ascii="宋体" w:hAnsi="宋体" w:hint="eastAsia"/>
                <w:sz w:val="24"/>
              </w:rPr>
              <w:t>》</w:t>
            </w:r>
            <w:r w:rsidRPr="00720167">
              <w:rPr>
                <w:rFonts w:ascii="宋体" w:hAnsi="宋体"/>
                <w:sz w:val="24"/>
              </w:rPr>
              <w:t>，</w:t>
            </w:r>
            <w:r w:rsidRPr="00720167">
              <w:rPr>
                <w:rFonts w:ascii="宋体" w:hAnsi="宋体" w:hint="eastAsia"/>
                <w:sz w:val="24"/>
              </w:rPr>
              <w:t>《</w:t>
            </w:r>
            <w:r w:rsidRPr="00720167">
              <w:rPr>
                <w:rFonts w:ascii="宋体" w:hAnsi="宋体"/>
                <w:sz w:val="24"/>
              </w:rPr>
              <w:t xml:space="preserve">Asian J </w:t>
            </w:r>
            <w:proofErr w:type="spellStart"/>
            <w:r w:rsidRPr="00720167">
              <w:rPr>
                <w:rFonts w:ascii="宋体" w:hAnsi="宋体"/>
                <w:sz w:val="24"/>
              </w:rPr>
              <w:t>Pharmacod</w:t>
            </w:r>
            <w:proofErr w:type="spellEnd"/>
            <w:r w:rsidRPr="00720167">
              <w:rPr>
                <w:rFonts w:ascii="宋体" w:hAnsi="宋体"/>
                <w:sz w:val="24"/>
              </w:rPr>
              <w:t xml:space="preserve"> </w:t>
            </w:r>
            <w:proofErr w:type="spellStart"/>
            <w:r w:rsidRPr="00720167">
              <w:rPr>
                <w:rFonts w:ascii="宋体" w:hAnsi="宋体"/>
                <w:sz w:val="24"/>
              </w:rPr>
              <w:t>Pharmacok</w:t>
            </w:r>
            <w:proofErr w:type="spellEnd"/>
            <w:r w:rsidRPr="00720167">
              <w:rPr>
                <w:rFonts w:ascii="宋体" w:hAnsi="宋体" w:hint="eastAsia"/>
                <w:sz w:val="24"/>
              </w:rPr>
              <w:t>》</w:t>
            </w:r>
          </w:p>
        </w:tc>
        <w:tc>
          <w:tcPr>
            <w:tcW w:w="2266" w:type="dxa"/>
            <w:vAlign w:val="center"/>
          </w:tcPr>
          <w:p w:rsidR="00C769D0" w:rsidRPr="00720167" w:rsidRDefault="00C7053B"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编委</w:t>
            </w:r>
          </w:p>
        </w:tc>
      </w:tr>
      <w:tr w:rsidR="00EA7753" w:rsidRPr="006A37CB" w:rsidTr="00720167">
        <w:tc>
          <w:tcPr>
            <w:tcW w:w="1242" w:type="dxa"/>
            <w:vAlign w:val="center"/>
          </w:tcPr>
          <w:p w:rsidR="00C769D0" w:rsidRPr="00720167" w:rsidRDefault="00C769D0"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毕勇毅</w:t>
            </w:r>
          </w:p>
        </w:tc>
        <w:tc>
          <w:tcPr>
            <w:tcW w:w="1560" w:type="dxa"/>
            <w:vAlign w:val="center"/>
          </w:tcPr>
          <w:p w:rsidR="00C769D0" w:rsidRPr="00720167" w:rsidRDefault="00C769D0"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副理事长</w:t>
            </w:r>
          </w:p>
        </w:tc>
        <w:tc>
          <w:tcPr>
            <w:tcW w:w="3993" w:type="dxa"/>
            <w:vAlign w:val="center"/>
          </w:tcPr>
          <w:p w:rsidR="00C769D0" w:rsidRPr="00720167" w:rsidRDefault="00720167" w:rsidP="00720167">
            <w:pPr>
              <w:widowControl w:val="0"/>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《中华劳动卫生职业病</w:t>
            </w:r>
            <w:r w:rsidR="000F7139">
              <w:rPr>
                <w:rFonts w:ascii="仿宋_GB2312" w:eastAsia="仿宋_GB2312" w:hAnsi="仿宋_GB2312" w:cs="仿宋_GB2312" w:hint="eastAsia"/>
                <w:sz w:val="24"/>
                <w:szCs w:val="24"/>
              </w:rPr>
              <w:t>杂志</w:t>
            </w:r>
            <w:r w:rsidRPr="00720167">
              <w:rPr>
                <w:rFonts w:ascii="仿宋_GB2312" w:eastAsia="仿宋_GB2312" w:hAnsi="仿宋_GB2312" w:cs="仿宋_GB2312" w:hint="eastAsia"/>
                <w:sz w:val="24"/>
                <w:szCs w:val="24"/>
              </w:rPr>
              <w:t>》</w:t>
            </w:r>
          </w:p>
        </w:tc>
        <w:tc>
          <w:tcPr>
            <w:tcW w:w="2266" w:type="dxa"/>
            <w:vAlign w:val="center"/>
          </w:tcPr>
          <w:p w:rsidR="00C769D0" w:rsidRPr="00720167" w:rsidRDefault="00C769D0"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编委</w:t>
            </w:r>
          </w:p>
        </w:tc>
      </w:tr>
      <w:tr w:rsidR="00EA7753" w:rsidRPr="006A37CB" w:rsidTr="00720167">
        <w:tc>
          <w:tcPr>
            <w:tcW w:w="1242" w:type="dxa"/>
            <w:vAlign w:val="center"/>
          </w:tcPr>
          <w:p w:rsidR="00C7053B" w:rsidRPr="00720167" w:rsidRDefault="000F7139" w:rsidP="00720167">
            <w:pPr>
              <w:widowControl w:val="0"/>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刘烈刚</w:t>
            </w:r>
          </w:p>
        </w:tc>
        <w:tc>
          <w:tcPr>
            <w:tcW w:w="1560" w:type="dxa"/>
            <w:vAlign w:val="center"/>
          </w:tcPr>
          <w:p w:rsidR="00C7053B" w:rsidRPr="00720167" w:rsidRDefault="000F7139" w:rsidP="00720167">
            <w:pPr>
              <w:widowControl w:val="0"/>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副理事长</w:t>
            </w:r>
          </w:p>
        </w:tc>
        <w:tc>
          <w:tcPr>
            <w:tcW w:w="3993" w:type="dxa"/>
            <w:vAlign w:val="center"/>
          </w:tcPr>
          <w:p w:rsidR="00C7053B" w:rsidRPr="00720167" w:rsidRDefault="000F7139" w:rsidP="000F7139">
            <w:pPr>
              <w:widowControl w:val="0"/>
              <w:rPr>
                <w:rFonts w:ascii="仿宋_GB2312" w:eastAsia="仿宋_GB2312" w:hAnsi="仿宋_GB2312" w:cs="仿宋_GB2312"/>
                <w:sz w:val="24"/>
                <w:szCs w:val="24"/>
              </w:rPr>
            </w:pPr>
            <w:r>
              <w:rPr>
                <w:rFonts w:ascii="仿宋_GB2312" w:eastAsia="仿宋_GB2312" w:hAnsi="仿宋_GB2312" w:cs="仿宋_GB2312" w:hint="eastAsia"/>
                <w:sz w:val="24"/>
                <w:szCs w:val="24"/>
              </w:rPr>
              <w:t>《中华预防医学杂志》</w:t>
            </w:r>
          </w:p>
        </w:tc>
        <w:tc>
          <w:tcPr>
            <w:tcW w:w="2266" w:type="dxa"/>
            <w:vAlign w:val="center"/>
          </w:tcPr>
          <w:p w:rsidR="00C7053B" w:rsidRPr="00720167" w:rsidRDefault="000F7139" w:rsidP="00720167">
            <w:pPr>
              <w:widowControl w:val="0"/>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编委</w:t>
            </w:r>
          </w:p>
        </w:tc>
      </w:tr>
      <w:tr w:rsidR="00EA7753" w:rsidRPr="006A37CB" w:rsidTr="00720167">
        <w:tc>
          <w:tcPr>
            <w:tcW w:w="1242" w:type="dxa"/>
            <w:vAlign w:val="center"/>
          </w:tcPr>
          <w:p w:rsidR="00C7053B" w:rsidRPr="00720167" w:rsidRDefault="00720167" w:rsidP="00720167">
            <w:pPr>
              <w:widowControl w:val="0"/>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汪春红</w:t>
            </w:r>
          </w:p>
        </w:tc>
        <w:tc>
          <w:tcPr>
            <w:tcW w:w="1560" w:type="dxa"/>
            <w:vAlign w:val="center"/>
          </w:tcPr>
          <w:p w:rsidR="00C7053B" w:rsidRPr="00720167" w:rsidRDefault="00720167" w:rsidP="00720167">
            <w:pPr>
              <w:widowControl w:val="0"/>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常务理事</w:t>
            </w:r>
          </w:p>
        </w:tc>
        <w:tc>
          <w:tcPr>
            <w:tcW w:w="3993" w:type="dxa"/>
            <w:vAlign w:val="center"/>
          </w:tcPr>
          <w:p w:rsidR="00C7053B" w:rsidRPr="00720167" w:rsidRDefault="00720167" w:rsidP="00720167">
            <w:pPr>
              <w:widowControl w:val="0"/>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《环境与职业医学</w:t>
            </w:r>
            <w:r w:rsidR="000F7139">
              <w:rPr>
                <w:rFonts w:ascii="仿宋_GB2312" w:eastAsia="仿宋_GB2312" w:hAnsi="仿宋_GB2312" w:cs="仿宋_GB2312" w:hint="eastAsia"/>
                <w:sz w:val="24"/>
                <w:szCs w:val="24"/>
              </w:rPr>
              <w:t>杂志</w:t>
            </w:r>
            <w:r w:rsidRPr="00720167">
              <w:rPr>
                <w:rFonts w:ascii="仿宋_GB2312" w:eastAsia="仿宋_GB2312" w:hAnsi="仿宋_GB2312" w:cs="仿宋_GB2312" w:hint="eastAsia"/>
                <w:sz w:val="24"/>
                <w:szCs w:val="24"/>
              </w:rPr>
              <w:t>》</w:t>
            </w:r>
          </w:p>
        </w:tc>
        <w:tc>
          <w:tcPr>
            <w:tcW w:w="2266" w:type="dxa"/>
            <w:vAlign w:val="center"/>
          </w:tcPr>
          <w:p w:rsidR="00C7053B" w:rsidRPr="00720167" w:rsidRDefault="00720167"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编委</w:t>
            </w:r>
          </w:p>
        </w:tc>
      </w:tr>
      <w:tr w:rsidR="00EA7753" w:rsidRPr="006A37CB" w:rsidTr="00720167">
        <w:tc>
          <w:tcPr>
            <w:tcW w:w="1242" w:type="dxa"/>
            <w:vAlign w:val="center"/>
          </w:tcPr>
          <w:p w:rsidR="00C7053B" w:rsidRPr="00720167" w:rsidRDefault="000679AC"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闻胜</w:t>
            </w:r>
          </w:p>
        </w:tc>
        <w:tc>
          <w:tcPr>
            <w:tcW w:w="1560" w:type="dxa"/>
            <w:vAlign w:val="center"/>
          </w:tcPr>
          <w:p w:rsidR="00C7053B" w:rsidRPr="00720167" w:rsidRDefault="000679AC"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理事</w:t>
            </w:r>
          </w:p>
        </w:tc>
        <w:tc>
          <w:tcPr>
            <w:tcW w:w="3993" w:type="dxa"/>
            <w:vAlign w:val="center"/>
          </w:tcPr>
          <w:p w:rsidR="00C7053B" w:rsidRPr="00720167" w:rsidRDefault="00720167" w:rsidP="00720167">
            <w:pPr>
              <w:widowControl w:val="0"/>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《环境卫生学</w:t>
            </w:r>
            <w:r w:rsidR="000F7139">
              <w:rPr>
                <w:rFonts w:ascii="仿宋_GB2312" w:eastAsia="仿宋_GB2312" w:hAnsi="仿宋_GB2312" w:cs="仿宋_GB2312" w:hint="eastAsia"/>
                <w:sz w:val="24"/>
                <w:szCs w:val="24"/>
              </w:rPr>
              <w:t>杂志</w:t>
            </w:r>
            <w:r w:rsidRPr="00720167">
              <w:rPr>
                <w:rFonts w:ascii="仿宋_GB2312" w:eastAsia="仿宋_GB2312" w:hAnsi="仿宋_GB2312" w:cs="仿宋_GB2312" w:hint="eastAsia"/>
                <w:sz w:val="24"/>
                <w:szCs w:val="24"/>
              </w:rPr>
              <w:t>》</w:t>
            </w:r>
          </w:p>
        </w:tc>
        <w:tc>
          <w:tcPr>
            <w:tcW w:w="2266" w:type="dxa"/>
            <w:vAlign w:val="center"/>
          </w:tcPr>
          <w:p w:rsidR="00C7053B" w:rsidRPr="00720167" w:rsidRDefault="000679AC" w:rsidP="00720167">
            <w:pPr>
              <w:widowControl w:val="0"/>
              <w:spacing w:line="580" w:lineRule="exact"/>
              <w:rPr>
                <w:rFonts w:ascii="仿宋_GB2312" w:eastAsia="仿宋_GB2312" w:hAnsi="仿宋_GB2312" w:cs="仿宋_GB2312"/>
                <w:sz w:val="24"/>
                <w:szCs w:val="24"/>
              </w:rPr>
            </w:pPr>
            <w:r w:rsidRPr="00720167">
              <w:rPr>
                <w:rFonts w:ascii="仿宋_GB2312" w:eastAsia="仿宋_GB2312" w:hAnsi="仿宋_GB2312" w:cs="仿宋_GB2312" w:hint="eastAsia"/>
                <w:sz w:val="24"/>
                <w:szCs w:val="24"/>
              </w:rPr>
              <w:t>编委</w:t>
            </w:r>
          </w:p>
        </w:tc>
      </w:tr>
      <w:tr w:rsidR="00EA7753" w:rsidRPr="006A37CB" w:rsidTr="00720167">
        <w:tc>
          <w:tcPr>
            <w:tcW w:w="1242" w:type="dxa"/>
            <w:vAlign w:val="center"/>
          </w:tcPr>
          <w:p w:rsidR="00C7053B" w:rsidRPr="00720167" w:rsidRDefault="000F7139" w:rsidP="00720167">
            <w:pPr>
              <w:widowControl w:val="0"/>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杨静</w:t>
            </w:r>
          </w:p>
        </w:tc>
        <w:tc>
          <w:tcPr>
            <w:tcW w:w="1560" w:type="dxa"/>
            <w:vAlign w:val="center"/>
          </w:tcPr>
          <w:p w:rsidR="00C7053B" w:rsidRPr="00720167" w:rsidRDefault="000F7139" w:rsidP="00720167">
            <w:pPr>
              <w:widowControl w:val="0"/>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常务理事</w:t>
            </w:r>
          </w:p>
        </w:tc>
        <w:tc>
          <w:tcPr>
            <w:tcW w:w="3993" w:type="dxa"/>
            <w:vAlign w:val="center"/>
          </w:tcPr>
          <w:p w:rsidR="000F7139" w:rsidRPr="000F7139" w:rsidRDefault="000F7139" w:rsidP="000F7139">
            <w:pPr>
              <w:overflowPunct/>
              <w:autoSpaceDE/>
              <w:autoSpaceDN/>
              <w:adjustRightInd/>
              <w:jc w:val="left"/>
              <w:textAlignment w:val="auto"/>
              <w:rPr>
                <w:rFonts w:ascii="仿宋_GB2312" w:eastAsia="仿宋_GB2312" w:hAnsi="仿宋_GB2312" w:cs="仿宋_GB2312"/>
                <w:sz w:val="24"/>
                <w:szCs w:val="24"/>
              </w:rPr>
            </w:pPr>
            <w:r w:rsidRPr="000F7139">
              <w:rPr>
                <w:rFonts w:ascii="仿宋_GB2312" w:eastAsia="仿宋_GB2312" w:hAnsi="仿宋_GB2312" w:cs="仿宋_GB2312"/>
                <w:sz w:val="24"/>
                <w:szCs w:val="24"/>
              </w:rPr>
              <w:t xml:space="preserve">《医药导报》 </w:t>
            </w:r>
          </w:p>
          <w:p w:rsidR="00C7053B" w:rsidRPr="00720167" w:rsidRDefault="00C7053B" w:rsidP="00720167">
            <w:pPr>
              <w:widowControl w:val="0"/>
              <w:rPr>
                <w:rFonts w:ascii="仿宋_GB2312" w:eastAsia="仿宋_GB2312" w:hAnsi="仿宋_GB2312" w:cs="仿宋_GB2312"/>
                <w:sz w:val="24"/>
                <w:szCs w:val="24"/>
              </w:rPr>
            </w:pPr>
          </w:p>
        </w:tc>
        <w:tc>
          <w:tcPr>
            <w:tcW w:w="2266" w:type="dxa"/>
            <w:vAlign w:val="center"/>
          </w:tcPr>
          <w:p w:rsidR="00C7053B" w:rsidRPr="00720167" w:rsidRDefault="000F7139" w:rsidP="00720167">
            <w:pPr>
              <w:widowControl w:val="0"/>
              <w:spacing w:line="5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编委</w:t>
            </w:r>
          </w:p>
        </w:tc>
      </w:tr>
      <w:tr w:rsidR="000F7139" w:rsidRPr="006A37CB" w:rsidTr="00720167">
        <w:tc>
          <w:tcPr>
            <w:tcW w:w="1242" w:type="dxa"/>
            <w:vAlign w:val="center"/>
          </w:tcPr>
          <w:p w:rsidR="000F7139" w:rsidRDefault="000F7139" w:rsidP="00720167">
            <w:pPr>
              <w:widowControl w:val="0"/>
              <w:spacing w:line="580" w:lineRule="exact"/>
              <w:rPr>
                <w:rFonts w:ascii="仿宋_GB2312" w:eastAsia="仿宋_GB2312" w:hAnsi="仿宋_GB2312" w:cs="仿宋_GB2312"/>
                <w:sz w:val="24"/>
                <w:szCs w:val="24"/>
              </w:rPr>
            </w:pPr>
          </w:p>
        </w:tc>
        <w:tc>
          <w:tcPr>
            <w:tcW w:w="1560" w:type="dxa"/>
            <w:vAlign w:val="center"/>
          </w:tcPr>
          <w:p w:rsidR="000F7139" w:rsidRDefault="000F7139" w:rsidP="00720167">
            <w:pPr>
              <w:widowControl w:val="0"/>
              <w:spacing w:line="580" w:lineRule="exact"/>
              <w:rPr>
                <w:rFonts w:ascii="仿宋_GB2312" w:eastAsia="仿宋_GB2312" w:hAnsi="仿宋_GB2312" w:cs="仿宋_GB2312"/>
                <w:sz w:val="24"/>
                <w:szCs w:val="24"/>
              </w:rPr>
            </w:pPr>
          </w:p>
        </w:tc>
        <w:tc>
          <w:tcPr>
            <w:tcW w:w="3993" w:type="dxa"/>
            <w:vAlign w:val="center"/>
          </w:tcPr>
          <w:p w:rsidR="000F7139" w:rsidRPr="000F7139" w:rsidRDefault="000F7139" w:rsidP="000F7139">
            <w:pPr>
              <w:overflowPunct/>
              <w:autoSpaceDE/>
              <w:autoSpaceDN/>
              <w:adjustRightInd/>
              <w:jc w:val="left"/>
              <w:textAlignment w:val="auto"/>
              <w:rPr>
                <w:rFonts w:ascii="宋体" w:hAnsi="宋体" w:cs="宋体"/>
                <w:sz w:val="24"/>
                <w:szCs w:val="24"/>
              </w:rPr>
            </w:pPr>
          </w:p>
        </w:tc>
        <w:tc>
          <w:tcPr>
            <w:tcW w:w="2266" w:type="dxa"/>
            <w:vAlign w:val="center"/>
          </w:tcPr>
          <w:p w:rsidR="000F7139" w:rsidRDefault="000F7139" w:rsidP="00720167">
            <w:pPr>
              <w:widowControl w:val="0"/>
              <w:spacing w:line="580" w:lineRule="exact"/>
              <w:rPr>
                <w:rFonts w:ascii="仿宋_GB2312" w:eastAsia="仿宋_GB2312" w:hAnsi="仿宋_GB2312" w:cs="仿宋_GB2312"/>
                <w:sz w:val="24"/>
                <w:szCs w:val="24"/>
              </w:rPr>
            </w:pPr>
          </w:p>
        </w:tc>
      </w:tr>
      <w:tr w:rsidR="000F7139" w:rsidRPr="006A37CB" w:rsidTr="00720167">
        <w:tc>
          <w:tcPr>
            <w:tcW w:w="1242" w:type="dxa"/>
            <w:vAlign w:val="center"/>
          </w:tcPr>
          <w:p w:rsidR="000F7139" w:rsidRDefault="000F7139" w:rsidP="00720167">
            <w:pPr>
              <w:widowControl w:val="0"/>
              <w:spacing w:line="580" w:lineRule="exact"/>
              <w:rPr>
                <w:rFonts w:ascii="仿宋_GB2312" w:eastAsia="仿宋_GB2312" w:hAnsi="仿宋_GB2312" w:cs="仿宋_GB2312"/>
                <w:sz w:val="24"/>
                <w:szCs w:val="24"/>
              </w:rPr>
            </w:pPr>
          </w:p>
        </w:tc>
        <w:tc>
          <w:tcPr>
            <w:tcW w:w="1560" w:type="dxa"/>
            <w:vAlign w:val="center"/>
          </w:tcPr>
          <w:p w:rsidR="000F7139" w:rsidRDefault="000F7139" w:rsidP="00720167">
            <w:pPr>
              <w:widowControl w:val="0"/>
              <w:spacing w:line="580" w:lineRule="exact"/>
              <w:rPr>
                <w:rFonts w:ascii="仿宋_GB2312" w:eastAsia="仿宋_GB2312" w:hAnsi="仿宋_GB2312" w:cs="仿宋_GB2312"/>
                <w:sz w:val="24"/>
                <w:szCs w:val="24"/>
              </w:rPr>
            </w:pPr>
          </w:p>
        </w:tc>
        <w:tc>
          <w:tcPr>
            <w:tcW w:w="3993" w:type="dxa"/>
            <w:vAlign w:val="center"/>
          </w:tcPr>
          <w:p w:rsidR="000F7139" w:rsidRPr="000F7139" w:rsidRDefault="000F7139" w:rsidP="000F7139">
            <w:pPr>
              <w:overflowPunct/>
              <w:autoSpaceDE/>
              <w:autoSpaceDN/>
              <w:adjustRightInd/>
              <w:jc w:val="left"/>
              <w:textAlignment w:val="auto"/>
              <w:rPr>
                <w:rFonts w:ascii="宋体" w:hAnsi="宋体" w:cs="宋体"/>
                <w:sz w:val="24"/>
                <w:szCs w:val="24"/>
              </w:rPr>
            </w:pPr>
          </w:p>
        </w:tc>
        <w:tc>
          <w:tcPr>
            <w:tcW w:w="2266" w:type="dxa"/>
            <w:vAlign w:val="center"/>
          </w:tcPr>
          <w:p w:rsidR="000F7139" w:rsidRDefault="000F7139" w:rsidP="00720167">
            <w:pPr>
              <w:widowControl w:val="0"/>
              <w:spacing w:line="580" w:lineRule="exact"/>
              <w:rPr>
                <w:rFonts w:ascii="仿宋_GB2312" w:eastAsia="仿宋_GB2312" w:hAnsi="仿宋_GB2312" w:cs="仿宋_GB2312"/>
                <w:sz w:val="24"/>
                <w:szCs w:val="24"/>
              </w:rPr>
            </w:pPr>
          </w:p>
        </w:tc>
      </w:tr>
      <w:tr w:rsidR="000F7139" w:rsidRPr="006A37CB" w:rsidTr="00720167">
        <w:tc>
          <w:tcPr>
            <w:tcW w:w="1242" w:type="dxa"/>
            <w:vAlign w:val="center"/>
          </w:tcPr>
          <w:p w:rsidR="000F7139" w:rsidRDefault="000F7139" w:rsidP="00720167">
            <w:pPr>
              <w:widowControl w:val="0"/>
              <w:spacing w:line="580" w:lineRule="exact"/>
              <w:rPr>
                <w:rFonts w:ascii="仿宋_GB2312" w:eastAsia="仿宋_GB2312" w:hAnsi="仿宋_GB2312" w:cs="仿宋_GB2312"/>
                <w:sz w:val="24"/>
                <w:szCs w:val="24"/>
              </w:rPr>
            </w:pPr>
          </w:p>
        </w:tc>
        <w:tc>
          <w:tcPr>
            <w:tcW w:w="1560" w:type="dxa"/>
            <w:vAlign w:val="center"/>
          </w:tcPr>
          <w:p w:rsidR="000F7139" w:rsidRDefault="000F7139" w:rsidP="00720167">
            <w:pPr>
              <w:widowControl w:val="0"/>
              <w:spacing w:line="580" w:lineRule="exact"/>
              <w:rPr>
                <w:rFonts w:ascii="仿宋_GB2312" w:eastAsia="仿宋_GB2312" w:hAnsi="仿宋_GB2312" w:cs="仿宋_GB2312"/>
                <w:sz w:val="24"/>
                <w:szCs w:val="24"/>
              </w:rPr>
            </w:pPr>
          </w:p>
        </w:tc>
        <w:tc>
          <w:tcPr>
            <w:tcW w:w="3993" w:type="dxa"/>
            <w:vAlign w:val="center"/>
          </w:tcPr>
          <w:p w:rsidR="000F7139" w:rsidRPr="000F7139" w:rsidRDefault="000F7139" w:rsidP="000F7139">
            <w:pPr>
              <w:overflowPunct/>
              <w:autoSpaceDE/>
              <w:autoSpaceDN/>
              <w:adjustRightInd/>
              <w:jc w:val="left"/>
              <w:textAlignment w:val="auto"/>
              <w:rPr>
                <w:rFonts w:ascii="宋体" w:hAnsi="宋体" w:cs="宋体"/>
                <w:sz w:val="24"/>
                <w:szCs w:val="24"/>
              </w:rPr>
            </w:pPr>
          </w:p>
        </w:tc>
        <w:tc>
          <w:tcPr>
            <w:tcW w:w="2266" w:type="dxa"/>
            <w:vAlign w:val="center"/>
          </w:tcPr>
          <w:p w:rsidR="000F7139" w:rsidRDefault="000F7139" w:rsidP="00720167">
            <w:pPr>
              <w:widowControl w:val="0"/>
              <w:spacing w:line="580" w:lineRule="exact"/>
              <w:rPr>
                <w:rFonts w:ascii="仿宋_GB2312" w:eastAsia="仿宋_GB2312" w:hAnsi="仿宋_GB2312" w:cs="仿宋_GB2312"/>
                <w:sz w:val="24"/>
                <w:szCs w:val="24"/>
              </w:rPr>
            </w:pPr>
          </w:p>
        </w:tc>
      </w:tr>
    </w:tbl>
    <w:p w:rsidR="00427E0C" w:rsidRPr="008B09ED" w:rsidRDefault="00427E0C">
      <w:pPr>
        <w:widowControl w:val="0"/>
        <w:spacing w:line="580" w:lineRule="exact"/>
        <w:ind w:firstLineChars="200" w:firstLine="560"/>
        <w:rPr>
          <w:rFonts w:ascii="仿宋_GB2312" w:eastAsia="仿宋_GB2312" w:hAnsi="仿宋_GB2312" w:cs="仿宋_GB2312"/>
          <w:color w:val="FF0000"/>
          <w:szCs w:val="28"/>
        </w:rPr>
      </w:pPr>
    </w:p>
    <w:p w:rsidR="00222929" w:rsidRPr="00653B21" w:rsidRDefault="00DE6BAD">
      <w:pPr>
        <w:widowControl w:val="0"/>
        <w:spacing w:line="580" w:lineRule="exact"/>
        <w:ind w:firstLineChars="200" w:firstLine="562"/>
        <w:rPr>
          <w:rFonts w:ascii="楷体" w:eastAsia="楷体" w:hAnsi="楷体" w:cs="楷体"/>
          <w:b/>
          <w:bCs/>
          <w:szCs w:val="28"/>
        </w:rPr>
      </w:pPr>
      <w:r w:rsidRPr="00653B21">
        <w:rPr>
          <w:rFonts w:ascii="楷体" w:eastAsia="楷体" w:hAnsi="楷体" w:cs="楷体" w:hint="eastAsia"/>
          <w:b/>
          <w:bCs/>
          <w:szCs w:val="28"/>
        </w:rPr>
        <w:t>七、财务报告</w:t>
      </w:r>
    </w:p>
    <w:p w:rsidR="00222929" w:rsidRPr="00653B21" w:rsidRDefault="00DE6BAD">
      <w:pPr>
        <w:widowControl w:val="0"/>
        <w:spacing w:line="580" w:lineRule="exact"/>
        <w:ind w:firstLineChars="200" w:firstLine="560"/>
        <w:rPr>
          <w:rFonts w:ascii="仿宋_GB2312" w:eastAsia="仿宋_GB2312" w:hAnsi="仿宋_GB2312" w:cs="仿宋_GB2312"/>
          <w:szCs w:val="28"/>
        </w:rPr>
      </w:pPr>
      <w:r w:rsidRPr="00653B21">
        <w:rPr>
          <w:rFonts w:ascii="仿宋_GB2312" w:eastAsia="仿宋_GB2312" w:hAnsi="仿宋_GB2312" w:cs="仿宋_GB2312" w:hint="eastAsia"/>
          <w:szCs w:val="28"/>
        </w:rPr>
        <w:t>提供学会年度收入和支出等总量数据，</w:t>
      </w:r>
      <w:proofErr w:type="gramStart"/>
      <w:r w:rsidRPr="00653B21">
        <w:rPr>
          <w:rFonts w:ascii="仿宋_GB2312" w:eastAsia="仿宋_GB2312" w:hAnsi="仿宋_GB2312" w:cs="仿宋_GB2312" w:hint="eastAsia"/>
          <w:szCs w:val="28"/>
        </w:rPr>
        <w:t>列出省</w:t>
      </w:r>
      <w:proofErr w:type="gramEnd"/>
      <w:r w:rsidRPr="00653B21">
        <w:rPr>
          <w:rFonts w:ascii="仿宋_GB2312" w:eastAsia="仿宋_GB2312" w:hAnsi="仿宋_GB2312" w:cs="仿宋_GB2312" w:hint="eastAsia"/>
          <w:szCs w:val="28"/>
        </w:rPr>
        <w:t>科协划拨各</w:t>
      </w:r>
      <w:proofErr w:type="gramStart"/>
      <w:r w:rsidRPr="00653B21">
        <w:rPr>
          <w:rFonts w:ascii="仿宋_GB2312" w:eastAsia="仿宋_GB2312" w:hAnsi="仿宋_GB2312" w:cs="仿宋_GB2312" w:hint="eastAsia"/>
          <w:szCs w:val="28"/>
        </w:rPr>
        <w:t>类财政</w:t>
      </w:r>
      <w:proofErr w:type="gramEnd"/>
      <w:r w:rsidRPr="00653B21">
        <w:rPr>
          <w:rFonts w:ascii="仿宋_GB2312" w:eastAsia="仿宋_GB2312" w:hAnsi="仿宋_GB2312" w:cs="仿宋_GB2312" w:hint="eastAsia"/>
          <w:szCs w:val="28"/>
        </w:rPr>
        <w:t>支持经费、全年会费收入、业务收入、</w:t>
      </w:r>
      <w:r w:rsidRPr="00653B21">
        <w:rPr>
          <w:rFonts w:ascii="仿宋_GB2312" w:eastAsia="仿宋_GB2312" w:hAnsi="仿宋_GB2312" w:cs="仿宋_GB2312"/>
          <w:szCs w:val="28"/>
        </w:rPr>
        <w:t>社会</w:t>
      </w:r>
      <w:r w:rsidRPr="00653B21">
        <w:rPr>
          <w:rFonts w:ascii="仿宋_GB2312" w:eastAsia="仿宋_GB2312" w:hAnsi="仿宋_GB2312" w:cs="仿宋_GB2312" w:hint="eastAsia"/>
          <w:szCs w:val="28"/>
        </w:rPr>
        <w:t>捐赠收入及主要支出情况，由会计事务所提供财务审计报告</w:t>
      </w:r>
      <w:r w:rsidRPr="00653B21">
        <w:rPr>
          <w:rFonts w:ascii="仿宋_GB2312" w:eastAsia="仿宋_GB2312" w:hAnsi="仿宋_GB2312" w:cs="仿宋_GB2312"/>
          <w:szCs w:val="28"/>
        </w:rPr>
        <w:t>。</w:t>
      </w:r>
    </w:p>
    <w:p w:rsidR="002B421D" w:rsidRPr="002B421D" w:rsidRDefault="002B421D" w:rsidP="000B1379">
      <w:pPr>
        <w:spacing w:line="360" w:lineRule="auto"/>
        <w:ind w:firstLineChars="235" w:firstLine="566"/>
        <w:rPr>
          <w:rFonts w:ascii="宋体" w:hAnsi="宋体"/>
          <w:b/>
          <w:sz w:val="24"/>
          <w:szCs w:val="24"/>
        </w:rPr>
      </w:pPr>
      <w:r w:rsidRPr="002B421D">
        <w:rPr>
          <w:rFonts w:ascii="宋体" w:hAnsi="宋体" w:hint="eastAsia"/>
          <w:b/>
          <w:sz w:val="24"/>
          <w:szCs w:val="24"/>
        </w:rPr>
        <w:t>2017年度湖北省毒理学会财务汇总报告（2017.1.1-2018.01.02）</w:t>
      </w:r>
    </w:p>
    <w:p w:rsidR="002B421D" w:rsidRPr="002B421D" w:rsidRDefault="002B421D" w:rsidP="000B1379">
      <w:pPr>
        <w:spacing w:line="360" w:lineRule="auto"/>
        <w:ind w:firstLineChars="235" w:firstLine="566"/>
        <w:rPr>
          <w:color w:val="000000"/>
          <w:sz w:val="24"/>
          <w:szCs w:val="24"/>
        </w:rPr>
      </w:pPr>
      <w:r w:rsidRPr="002B421D">
        <w:rPr>
          <w:b/>
          <w:sz w:val="24"/>
          <w:szCs w:val="24"/>
        </w:rPr>
        <w:t>总收入</w:t>
      </w:r>
      <w:r w:rsidRPr="002B421D">
        <w:rPr>
          <w:sz w:val="24"/>
          <w:szCs w:val="24"/>
        </w:rPr>
        <w:t>¥</w:t>
      </w:r>
      <w:r w:rsidRPr="002B421D">
        <w:rPr>
          <w:color w:val="000000"/>
          <w:sz w:val="24"/>
          <w:szCs w:val="24"/>
        </w:rPr>
        <w:t xml:space="preserve">299,198.66 </w:t>
      </w:r>
      <w:r w:rsidRPr="002B421D">
        <w:rPr>
          <w:rFonts w:hAnsi="宋体"/>
          <w:color w:val="000000"/>
          <w:sz w:val="24"/>
          <w:szCs w:val="24"/>
        </w:rPr>
        <w:t>元</w:t>
      </w:r>
    </w:p>
    <w:p w:rsidR="002B421D" w:rsidRPr="002B421D" w:rsidRDefault="002B421D" w:rsidP="000B1379">
      <w:pPr>
        <w:spacing w:line="360" w:lineRule="auto"/>
        <w:ind w:firstLineChars="235" w:firstLine="564"/>
        <w:rPr>
          <w:sz w:val="24"/>
          <w:szCs w:val="24"/>
        </w:rPr>
      </w:pPr>
      <w:r w:rsidRPr="002B421D">
        <w:rPr>
          <w:sz w:val="24"/>
          <w:szCs w:val="24"/>
        </w:rPr>
        <w:t>分项：</w:t>
      </w:r>
    </w:p>
    <w:p w:rsidR="002B421D" w:rsidRPr="002B421D" w:rsidRDefault="002B421D" w:rsidP="000B1379">
      <w:pPr>
        <w:spacing w:line="360" w:lineRule="auto"/>
        <w:ind w:firstLineChars="235" w:firstLine="564"/>
        <w:rPr>
          <w:sz w:val="24"/>
          <w:szCs w:val="24"/>
        </w:rPr>
      </w:pPr>
      <w:r w:rsidRPr="002B421D">
        <w:rPr>
          <w:sz w:val="24"/>
          <w:szCs w:val="24"/>
        </w:rPr>
        <w:t>科协奖励：服务创新示范学会子项目表彰奖励</w:t>
      </w:r>
      <w:r w:rsidRPr="002B421D">
        <w:rPr>
          <w:color w:val="000000"/>
          <w:sz w:val="24"/>
          <w:szCs w:val="24"/>
        </w:rPr>
        <w:t>100000</w:t>
      </w:r>
      <w:r w:rsidRPr="002B421D">
        <w:rPr>
          <w:color w:val="000000"/>
          <w:sz w:val="24"/>
          <w:szCs w:val="24"/>
        </w:rPr>
        <w:t>元；</w:t>
      </w:r>
      <w:r w:rsidRPr="002B421D">
        <w:rPr>
          <w:sz w:val="24"/>
          <w:szCs w:val="24"/>
        </w:rPr>
        <w:t>毒理学会、实验动物学会，学术活动资助</w:t>
      </w:r>
      <w:r w:rsidRPr="002B421D">
        <w:rPr>
          <w:sz w:val="24"/>
          <w:szCs w:val="24"/>
        </w:rPr>
        <w:t>30000</w:t>
      </w:r>
      <w:r w:rsidRPr="002B421D">
        <w:rPr>
          <w:sz w:val="24"/>
          <w:szCs w:val="24"/>
        </w:rPr>
        <w:t>元，党建活动拨款</w:t>
      </w:r>
      <w:r w:rsidRPr="002B421D">
        <w:rPr>
          <w:sz w:val="24"/>
          <w:szCs w:val="24"/>
        </w:rPr>
        <w:t>25000</w:t>
      </w:r>
      <w:r w:rsidRPr="002B421D">
        <w:rPr>
          <w:sz w:val="24"/>
          <w:szCs w:val="24"/>
        </w:rPr>
        <w:t>元，共计</w:t>
      </w:r>
      <w:r w:rsidRPr="002B421D">
        <w:rPr>
          <w:sz w:val="24"/>
          <w:szCs w:val="24"/>
        </w:rPr>
        <w:t>155000</w:t>
      </w:r>
      <w:r w:rsidRPr="002B421D">
        <w:rPr>
          <w:sz w:val="24"/>
          <w:szCs w:val="24"/>
        </w:rPr>
        <w:t>元。</w:t>
      </w:r>
    </w:p>
    <w:p w:rsidR="002B421D" w:rsidRPr="002B421D" w:rsidRDefault="002B421D" w:rsidP="000B1379">
      <w:pPr>
        <w:spacing w:line="360" w:lineRule="auto"/>
        <w:ind w:firstLineChars="235" w:firstLine="564"/>
        <w:rPr>
          <w:sz w:val="24"/>
          <w:szCs w:val="24"/>
        </w:rPr>
      </w:pPr>
      <w:r w:rsidRPr="002B421D">
        <w:rPr>
          <w:sz w:val="24"/>
          <w:szCs w:val="24"/>
        </w:rPr>
        <w:t>团体会费：</w:t>
      </w:r>
      <w:r w:rsidRPr="002B421D">
        <w:rPr>
          <w:sz w:val="24"/>
          <w:szCs w:val="24"/>
        </w:rPr>
        <w:t>5000</w:t>
      </w:r>
      <w:r w:rsidRPr="002B421D">
        <w:rPr>
          <w:sz w:val="24"/>
          <w:szCs w:val="24"/>
        </w:rPr>
        <w:t>元</w:t>
      </w:r>
    </w:p>
    <w:p w:rsidR="002B421D" w:rsidRPr="002B421D" w:rsidRDefault="002B421D" w:rsidP="000B1379">
      <w:pPr>
        <w:spacing w:line="360" w:lineRule="auto"/>
        <w:ind w:firstLineChars="235" w:firstLine="564"/>
        <w:rPr>
          <w:color w:val="000000"/>
          <w:sz w:val="24"/>
          <w:szCs w:val="24"/>
        </w:rPr>
      </w:pPr>
      <w:r w:rsidRPr="002B421D">
        <w:rPr>
          <w:sz w:val="24"/>
          <w:szCs w:val="24"/>
        </w:rPr>
        <w:t>会议会务费收入：</w:t>
      </w:r>
      <w:r w:rsidRPr="002B421D">
        <w:rPr>
          <w:sz w:val="24"/>
          <w:szCs w:val="24"/>
        </w:rPr>
        <w:t>67600</w:t>
      </w:r>
      <w:r w:rsidRPr="002B421D">
        <w:rPr>
          <w:sz w:val="24"/>
          <w:szCs w:val="24"/>
        </w:rPr>
        <w:t>元</w:t>
      </w:r>
    </w:p>
    <w:p w:rsidR="002B421D" w:rsidRPr="002B421D" w:rsidRDefault="002B421D" w:rsidP="000B1379">
      <w:pPr>
        <w:spacing w:line="360" w:lineRule="auto"/>
        <w:ind w:firstLineChars="235" w:firstLine="564"/>
        <w:rPr>
          <w:color w:val="000000"/>
          <w:sz w:val="24"/>
          <w:szCs w:val="24"/>
        </w:rPr>
      </w:pPr>
      <w:r w:rsidRPr="002B421D">
        <w:rPr>
          <w:sz w:val="24"/>
          <w:szCs w:val="24"/>
        </w:rPr>
        <w:t>利息收入</w:t>
      </w:r>
      <w:r w:rsidRPr="002B421D">
        <w:rPr>
          <w:sz w:val="24"/>
          <w:szCs w:val="24"/>
        </w:rPr>
        <w:t>:</w:t>
      </w:r>
      <w:r w:rsidRPr="002B421D">
        <w:rPr>
          <w:color w:val="000000"/>
          <w:sz w:val="24"/>
          <w:szCs w:val="24"/>
        </w:rPr>
        <w:t xml:space="preserve"> 1565.86</w:t>
      </w:r>
      <w:r w:rsidRPr="002B421D">
        <w:rPr>
          <w:color w:val="000000"/>
          <w:sz w:val="24"/>
          <w:szCs w:val="24"/>
        </w:rPr>
        <w:t>元</w:t>
      </w:r>
    </w:p>
    <w:p w:rsidR="002B421D" w:rsidRPr="002B421D" w:rsidRDefault="002B421D" w:rsidP="000B1379">
      <w:pPr>
        <w:spacing w:line="360" w:lineRule="auto"/>
        <w:ind w:firstLineChars="235" w:firstLine="564"/>
        <w:rPr>
          <w:sz w:val="24"/>
          <w:szCs w:val="24"/>
        </w:rPr>
      </w:pPr>
      <w:r w:rsidRPr="002B421D">
        <w:rPr>
          <w:sz w:val="24"/>
          <w:szCs w:val="24"/>
        </w:rPr>
        <w:t>退税：</w:t>
      </w:r>
      <w:r w:rsidRPr="002B421D">
        <w:rPr>
          <w:sz w:val="24"/>
          <w:szCs w:val="24"/>
        </w:rPr>
        <w:t>32.8</w:t>
      </w:r>
      <w:r w:rsidRPr="002B421D">
        <w:rPr>
          <w:sz w:val="24"/>
          <w:szCs w:val="24"/>
        </w:rPr>
        <w:t>元</w:t>
      </w:r>
    </w:p>
    <w:p w:rsidR="002B421D" w:rsidRPr="002B421D" w:rsidRDefault="002B421D" w:rsidP="000B1379">
      <w:pPr>
        <w:spacing w:line="360" w:lineRule="auto"/>
        <w:ind w:firstLineChars="235" w:firstLine="564"/>
        <w:rPr>
          <w:color w:val="000000"/>
          <w:sz w:val="24"/>
          <w:szCs w:val="24"/>
        </w:rPr>
      </w:pPr>
      <w:r w:rsidRPr="002B421D">
        <w:rPr>
          <w:sz w:val="24"/>
          <w:szCs w:val="24"/>
        </w:rPr>
        <w:t>科技有偿服务：</w:t>
      </w:r>
      <w:r w:rsidRPr="002B421D">
        <w:rPr>
          <w:color w:val="000000"/>
          <w:sz w:val="24"/>
          <w:szCs w:val="24"/>
        </w:rPr>
        <w:t xml:space="preserve">70000 </w:t>
      </w:r>
      <w:r w:rsidRPr="002B421D">
        <w:rPr>
          <w:color w:val="000000"/>
          <w:sz w:val="24"/>
          <w:szCs w:val="24"/>
        </w:rPr>
        <w:t>元</w:t>
      </w:r>
    </w:p>
    <w:p w:rsidR="002B421D" w:rsidRPr="002B421D" w:rsidRDefault="002B421D" w:rsidP="000B1379">
      <w:pPr>
        <w:spacing w:line="360" w:lineRule="auto"/>
        <w:ind w:firstLineChars="235" w:firstLine="566"/>
        <w:rPr>
          <w:color w:val="000000"/>
          <w:sz w:val="24"/>
          <w:szCs w:val="24"/>
        </w:rPr>
      </w:pPr>
      <w:r w:rsidRPr="002B421D">
        <w:rPr>
          <w:b/>
          <w:sz w:val="24"/>
          <w:szCs w:val="24"/>
        </w:rPr>
        <w:t>总支出：</w:t>
      </w:r>
      <w:r w:rsidRPr="002B421D">
        <w:rPr>
          <w:sz w:val="24"/>
          <w:szCs w:val="24"/>
        </w:rPr>
        <w:t xml:space="preserve">¥158,184.74 </w:t>
      </w:r>
      <w:r w:rsidRPr="002B421D">
        <w:rPr>
          <w:sz w:val="24"/>
          <w:szCs w:val="24"/>
        </w:rPr>
        <w:t>元</w:t>
      </w:r>
      <w:r w:rsidRPr="002B421D">
        <w:rPr>
          <w:rFonts w:hAnsi="宋体" w:hint="eastAsia"/>
          <w:color w:val="000000"/>
          <w:sz w:val="24"/>
          <w:szCs w:val="24"/>
        </w:rPr>
        <w:t>（</w:t>
      </w:r>
      <w:r w:rsidRPr="002B421D">
        <w:rPr>
          <w:rFonts w:hAnsi="宋体" w:hint="eastAsia"/>
          <w:color w:val="000000"/>
          <w:sz w:val="24"/>
          <w:szCs w:val="24"/>
        </w:rPr>
        <w:t>2017</w:t>
      </w:r>
      <w:r w:rsidRPr="002B421D">
        <w:rPr>
          <w:rFonts w:hAnsi="宋体" w:hint="eastAsia"/>
          <w:color w:val="000000"/>
          <w:sz w:val="24"/>
          <w:szCs w:val="24"/>
        </w:rPr>
        <w:t>年支出</w:t>
      </w:r>
      <w:r w:rsidRPr="002B421D">
        <w:rPr>
          <w:sz w:val="24"/>
          <w:szCs w:val="24"/>
        </w:rPr>
        <w:t>¥15</w:t>
      </w:r>
      <w:r w:rsidRPr="002B421D">
        <w:rPr>
          <w:rFonts w:hint="eastAsia"/>
          <w:sz w:val="24"/>
          <w:szCs w:val="24"/>
        </w:rPr>
        <w:t>7</w:t>
      </w:r>
      <w:r w:rsidRPr="002B421D">
        <w:rPr>
          <w:sz w:val="24"/>
          <w:szCs w:val="24"/>
        </w:rPr>
        <w:t>,18</w:t>
      </w:r>
      <w:r w:rsidRPr="002B421D">
        <w:rPr>
          <w:rFonts w:hint="eastAsia"/>
          <w:sz w:val="24"/>
          <w:szCs w:val="24"/>
        </w:rPr>
        <w:t>2</w:t>
      </w:r>
      <w:r w:rsidRPr="002B421D">
        <w:rPr>
          <w:sz w:val="24"/>
          <w:szCs w:val="24"/>
        </w:rPr>
        <w:t xml:space="preserve">.74 </w:t>
      </w:r>
      <w:r w:rsidRPr="002B421D">
        <w:rPr>
          <w:sz w:val="24"/>
          <w:szCs w:val="24"/>
        </w:rPr>
        <w:t>元</w:t>
      </w:r>
      <w:r w:rsidRPr="002B421D">
        <w:rPr>
          <w:rFonts w:hint="eastAsia"/>
          <w:sz w:val="24"/>
          <w:szCs w:val="24"/>
        </w:rPr>
        <w:t>,2018</w:t>
      </w:r>
      <w:r w:rsidRPr="002B421D">
        <w:rPr>
          <w:rFonts w:hint="eastAsia"/>
          <w:sz w:val="24"/>
          <w:szCs w:val="24"/>
        </w:rPr>
        <w:t>年</w:t>
      </w:r>
      <w:r w:rsidRPr="002B421D">
        <w:rPr>
          <w:rFonts w:hint="eastAsia"/>
          <w:sz w:val="24"/>
          <w:szCs w:val="24"/>
        </w:rPr>
        <w:t>1</w:t>
      </w:r>
      <w:r w:rsidRPr="002B421D">
        <w:rPr>
          <w:rFonts w:hint="eastAsia"/>
          <w:sz w:val="24"/>
          <w:szCs w:val="24"/>
        </w:rPr>
        <w:t>月支出</w:t>
      </w:r>
      <w:r w:rsidRPr="002B421D">
        <w:rPr>
          <w:rFonts w:hint="eastAsia"/>
          <w:sz w:val="24"/>
          <w:szCs w:val="24"/>
        </w:rPr>
        <w:t>1002</w:t>
      </w:r>
      <w:r w:rsidRPr="002B421D">
        <w:rPr>
          <w:rFonts w:hint="eastAsia"/>
          <w:sz w:val="24"/>
          <w:szCs w:val="24"/>
        </w:rPr>
        <w:t>元</w:t>
      </w:r>
      <w:r w:rsidRPr="002B421D">
        <w:rPr>
          <w:rFonts w:hAnsi="宋体" w:hint="eastAsia"/>
          <w:color w:val="000000"/>
          <w:sz w:val="24"/>
          <w:szCs w:val="24"/>
        </w:rPr>
        <w:t>）</w:t>
      </w:r>
    </w:p>
    <w:p w:rsidR="002B421D" w:rsidRPr="002B421D" w:rsidRDefault="002B421D" w:rsidP="000B1379">
      <w:pPr>
        <w:spacing w:line="360" w:lineRule="auto"/>
        <w:ind w:firstLineChars="235" w:firstLine="564"/>
        <w:rPr>
          <w:sz w:val="24"/>
          <w:szCs w:val="24"/>
        </w:rPr>
      </w:pPr>
      <w:r w:rsidRPr="002B421D">
        <w:rPr>
          <w:sz w:val="24"/>
          <w:szCs w:val="24"/>
        </w:rPr>
        <w:t>分项：</w:t>
      </w:r>
    </w:p>
    <w:p w:rsidR="002B421D" w:rsidRPr="002B421D" w:rsidRDefault="002B421D" w:rsidP="000B1379">
      <w:pPr>
        <w:spacing w:line="360" w:lineRule="auto"/>
        <w:ind w:firstLineChars="235" w:firstLine="564"/>
        <w:rPr>
          <w:sz w:val="24"/>
          <w:szCs w:val="24"/>
        </w:rPr>
      </w:pPr>
      <w:r w:rsidRPr="002B421D">
        <w:rPr>
          <w:sz w:val="24"/>
          <w:szCs w:val="24"/>
        </w:rPr>
        <w:t>学会党建活动支出</w:t>
      </w:r>
      <w:r w:rsidRPr="002B421D">
        <w:rPr>
          <w:sz w:val="24"/>
          <w:szCs w:val="24"/>
        </w:rPr>
        <w:t>25000</w:t>
      </w:r>
      <w:r w:rsidRPr="002B421D">
        <w:rPr>
          <w:sz w:val="24"/>
          <w:szCs w:val="24"/>
        </w:rPr>
        <w:t>元。（科普活动及环境日宣传活动）</w:t>
      </w:r>
    </w:p>
    <w:p w:rsidR="002B421D" w:rsidRPr="002B421D" w:rsidRDefault="002B421D" w:rsidP="000B1379">
      <w:pPr>
        <w:spacing w:line="360" w:lineRule="auto"/>
        <w:ind w:firstLineChars="235" w:firstLine="564"/>
        <w:rPr>
          <w:sz w:val="24"/>
          <w:szCs w:val="24"/>
        </w:rPr>
      </w:pPr>
      <w:r w:rsidRPr="002B421D">
        <w:rPr>
          <w:sz w:val="24"/>
          <w:szCs w:val="24"/>
        </w:rPr>
        <w:t>2017</w:t>
      </w:r>
      <w:r w:rsidRPr="002B421D">
        <w:rPr>
          <w:sz w:val="24"/>
          <w:szCs w:val="24"/>
        </w:rPr>
        <w:t>省科协院士推荐专家评审、资料审核等支出</w:t>
      </w:r>
      <w:r w:rsidRPr="002B421D">
        <w:rPr>
          <w:sz w:val="24"/>
          <w:szCs w:val="24"/>
        </w:rPr>
        <w:t>12000</w:t>
      </w:r>
      <w:r w:rsidRPr="002B421D">
        <w:rPr>
          <w:sz w:val="24"/>
          <w:szCs w:val="24"/>
        </w:rPr>
        <w:t>元。</w:t>
      </w:r>
    </w:p>
    <w:p w:rsidR="002B421D" w:rsidRPr="002B421D" w:rsidRDefault="002B421D" w:rsidP="000B1379">
      <w:pPr>
        <w:spacing w:line="360" w:lineRule="auto"/>
        <w:ind w:firstLineChars="235" w:firstLine="564"/>
        <w:rPr>
          <w:sz w:val="24"/>
          <w:szCs w:val="24"/>
        </w:rPr>
      </w:pPr>
      <w:r w:rsidRPr="002B421D">
        <w:rPr>
          <w:sz w:val="24"/>
          <w:szCs w:val="24"/>
        </w:rPr>
        <w:t>2017</w:t>
      </w:r>
      <w:r w:rsidRPr="002B421D">
        <w:rPr>
          <w:sz w:val="24"/>
          <w:szCs w:val="24"/>
        </w:rPr>
        <w:t>实验动物与安全性评价学术研讨会会议支出共计</w:t>
      </w:r>
      <w:r w:rsidRPr="002B421D">
        <w:rPr>
          <w:rFonts w:hint="eastAsia"/>
          <w:sz w:val="24"/>
          <w:szCs w:val="24"/>
        </w:rPr>
        <w:t>76413</w:t>
      </w:r>
      <w:r w:rsidRPr="002B421D">
        <w:rPr>
          <w:sz w:val="24"/>
          <w:szCs w:val="24"/>
        </w:rPr>
        <w:t xml:space="preserve"> </w:t>
      </w:r>
      <w:r w:rsidRPr="002B421D">
        <w:rPr>
          <w:rFonts w:hAnsi="宋体"/>
          <w:sz w:val="24"/>
          <w:szCs w:val="24"/>
        </w:rPr>
        <w:t>元（其中包括酒店费用</w:t>
      </w:r>
      <w:r w:rsidRPr="002B421D">
        <w:rPr>
          <w:sz w:val="24"/>
          <w:szCs w:val="24"/>
        </w:rPr>
        <w:t>6863</w:t>
      </w:r>
      <w:r w:rsidRPr="002B421D">
        <w:rPr>
          <w:rFonts w:hAnsi="宋体"/>
          <w:sz w:val="24"/>
          <w:szCs w:val="24"/>
        </w:rPr>
        <w:t>元，会议资料、壁报、论文奖励、大会合影及礼品费用</w:t>
      </w:r>
      <w:r w:rsidRPr="002B421D">
        <w:rPr>
          <w:sz w:val="24"/>
          <w:szCs w:val="24"/>
        </w:rPr>
        <w:t>36947</w:t>
      </w:r>
      <w:r w:rsidRPr="002B421D">
        <w:rPr>
          <w:rFonts w:hAnsi="宋体"/>
          <w:sz w:val="24"/>
          <w:szCs w:val="24"/>
        </w:rPr>
        <w:t>元，专家</w:t>
      </w:r>
      <w:r w:rsidRPr="002B421D">
        <w:rPr>
          <w:rFonts w:hAnsi="宋体" w:hint="eastAsia"/>
          <w:sz w:val="24"/>
          <w:szCs w:val="24"/>
        </w:rPr>
        <w:t>差旅</w:t>
      </w:r>
      <w:r w:rsidRPr="002B421D">
        <w:rPr>
          <w:rFonts w:hAnsi="宋体"/>
          <w:sz w:val="24"/>
          <w:szCs w:val="24"/>
        </w:rPr>
        <w:lastRenderedPageBreak/>
        <w:t>费、劳务费、住宿费等</w:t>
      </w:r>
      <w:r w:rsidRPr="002B421D">
        <w:rPr>
          <w:sz w:val="24"/>
          <w:szCs w:val="24"/>
        </w:rPr>
        <w:t>22748</w:t>
      </w:r>
      <w:r w:rsidRPr="002B421D">
        <w:rPr>
          <w:rFonts w:hAnsi="宋体"/>
          <w:sz w:val="24"/>
          <w:szCs w:val="24"/>
        </w:rPr>
        <w:t>元，会务组车辆</w:t>
      </w:r>
      <w:r w:rsidRPr="002B421D">
        <w:rPr>
          <w:rFonts w:hAnsi="宋体" w:hint="eastAsia"/>
          <w:sz w:val="24"/>
          <w:szCs w:val="24"/>
        </w:rPr>
        <w:t>、差旅</w:t>
      </w:r>
      <w:r w:rsidRPr="002B421D">
        <w:rPr>
          <w:rFonts w:hAnsi="宋体"/>
          <w:sz w:val="24"/>
          <w:szCs w:val="24"/>
        </w:rPr>
        <w:t>及</w:t>
      </w:r>
      <w:r w:rsidRPr="002B421D">
        <w:rPr>
          <w:rFonts w:hAnsi="宋体" w:hint="eastAsia"/>
          <w:sz w:val="24"/>
          <w:szCs w:val="24"/>
        </w:rPr>
        <w:t>差旅补贴</w:t>
      </w:r>
      <w:r w:rsidRPr="002B421D">
        <w:rPr>
          <w:rFonts w:hAnsi="宋体"/>
          <w:sz w:val="24"/>
          <w:szCs w:val="24"/>
        </w:rPr>
        <w:t>费用</w:t>
      </w:r>
      <w:r w:rsidRPr="002B421D">
        <w:rPr>
          <w:sz w:val="24"/>
          <w:szCs w:val="24"/>
        </w:rPr>
        <w:t>8655</w:t>
      </w:r>
      <w:r w:rsidRPr="002B421D">
        <w:rPr>
          <w:rFonts w:hAnsi="宋体"/>
          <w:sz w:val="24"/>
          <w:szCs w:val="24"/>
        </w:rPr>
        <w:t>元，个人所得税</w:t>
      </w:r>
      <w:r w:rsidRPr="002B421D">
        <w:rPr>
          <w:sz w:val="24"/>
          <w:szCs w:val="24"/>
        </w:rPr>
        <w:t>1200</w:t>
      </w:r>
      <w:r w:rsidRPr="002B421D">
        <w:rPr>
          <w:rFonts w:hAnsi="宋体"/>
          <w:sz w:val="24"/>
          <w:szCs w:val="24"/>
        </w:rPr>
        <w:t>元）</w:t>
      </w:r>
    </w:p>
    <w:p w:rsidR="002B421D" w:rsidRPr="002B421D" w:rsidRDefault="002B421D" w:rsidP="000B1379">
      <w:pPr>
        <w:spacing w:line="360" w:lineRule="auto"/>
        <w:ind w:firstLineChars="235" w:firstLine="564"/>
        <w:rPr>
          <w:sz w:val="24"/>
          <w:szCs w:val="24"/>
        </w:rPr>
      </w:pPr>
      <w:r w:rsidRPr="002B421D">
        <w:rPr>
          <w:rFonts w:hAnsi="宋体"/>
          <w:sz w:val="24"/>
          <w:szCs w:val="24"/>
        </w:rPr>
        <w:t>学会日常事务支出</w:t>
      </w:r>
      <w:r w:rsidRPr="002B421D">
        <w:rPr>
          <w:sz w:val="24"/>
          <w:szCs w:val="24"/>
        </w:rPr>
        <w:t>44769.74</w:t>
      </w:r>
      <w:r w:rsidRPr="002B421D">
        <w:rPr>
          <w:rFonts w:hAnsi="宋体"/>
          <w:sz w:val="24"/>
          <w:szCs w:val="24"/>
        </w:rPr>
        <w:t>元（其中差旅费</w:t>
      </w:r>
      <w:r w:rsidRPr="002B421D">
        <w:rPr>
          <w:sz w:val="24"/>
          <w:szCs w:val="24"/>
        </w:rPr>
        <w:t>6477.10</w:t>
      </w:r>
      <w:r w:rsidRPr="002B421D">
        <w:rPr>
          <w:rFonts w:hAnsi="宋体"/>
          <w:sz w:val="24"/>
          <w:szCs w:val="24"/>
        </w:rPr>
        <w:t>，课题</w:t>
      </w:r>
      <w:r w:rsidRPr="002B421D">
        <w:rPr>
          <w:rFonts w:hAnsi="宋体" w:hint="eastAsia"/>
          <w:sz w:val="24"/>
          <w:szCs w:val="24"/>
        </w:rPr>
        <w:t>（科技服务）</w:t>
      </w:r>
      <w:r w:rsidRPr="002B421D">
        <w:rPr>
          <w:rFonts w:hAnsi="宋体"/>
          <w:sz w:val="24"/>
          <w:szCs w:val="24"/>
        </w:rPr>
        <w:t>劳务费</w:t>
      </w:r>
      <w:r w:rsidRPr="002B421D">
        <w:rPr>
          <w:sz w:val="24"/>
          <w:szCs w:val="24"/>
        </w:rPr>
        <w:t>16140.00</w:t>
      </w:r>
      <w:r w:rsidRPr="002B421D">
        <w:rPr>
          <w:rFonts w:hAnsi="宋体"/>
          <w:sz w:val="24"/>
          <w:szCs w:val="24"/>
        </w:rPr>
        <w:t>，办公用品</w:t>
      </w:r>
      <w:r w:rsidRPr="002B421D">
        <w:rPr>
          <w:sz w:val="24"/>
          <w:szCs w:val="24"/>
        </w:rPr>
        <w:t>2724.90</w:t>
      </w:r>
      <w:r w:rsidRPr="002B421D">
        <w:rPr>
          <w:rFonts w:hAnsi="宋体"/>
          <w:sz w:val="24"/>
          <w:szCs w:val="24"/>
        </w:rPr>
        <w:t>，学会账户审计、金税盘及年费等</w:t>
      </w:r>
      <w:r w:rsidRPr="002B421D">
        <w:rPr>
          <w:sz w:val="24"/>
          <w:szCs w:val="24"/>
        </w:rPr>
        <w:t>1905.00</w:t>
      </w:r>
      <w:r w:rsidRPr="002B421D">
        <w:rPr>
          <w:rFonts w:hAnsi="宋体"/>
          <w:sz w:val="24"/>
          <w:szCs w:val="24"/>
        </w:rPr>
        <w:t>元，企业所得税及个人所得税、印花税等</w:t>
      </w:r>
      <w:r w:rsidRPr="002B421D">
        <w:rPr>
          <w:sz w:val="24"/>
          <w:szCs w:val="24"/>
        </w:rPr>
        <w:t>17524.74</w:t>
      </w:r>
      <w:r w:rsidRPr="002B421D">
        <w:rPr>
          <w:rFonts w:hAnsi="宋体"/>
          <w:sz w:val="24"/>
          <w:szCs w:val="24"/>
        </w:rPr>
        <w:t>元）</w:t>
      </w:r>
    </w:p>
    <w:p w:rsidR="002B421D" w:rsidRPr="002B421D" w:rsidRDefault="002B421D" w:rsidP="000B1379">
      <w:pPr>
        <w:spacing w:line="360" w:lineRule="auto"/>
        <w:ind w:firstLineChars="235" w:firstLine="564"/>
        <w:rPr>
          <w:sz w:val="24"/>
          <w:szCs w:val="24"/>
        </w:rPr>
      </w:pPr>
      <w:r w:rsidRPr="002B421D">
        <w:rPr>
          <w:rFonts w:hAnsi="宋体"/>
          <w:sz w:val="24"/>
          <w:szCs w:val="24"/>
        </w:rPr>
        <w:t>说明：</w:t>
      </w:r>
      <w:r w:rsidRPr="002B421D">
        <w:rPr>
          <w:sz w:val="24"/>
          <w:szCs w:val="24"/>
        </w:rPr>
        <w:t xml:space="preserve"> 2017</w:t>
      </w:r>
      <w:r w:rsidRPr="002B421D">
        <w:rPr>
          <w:sz w:val="24"/>
          <w:szCs w:val="24"/>
        </w:rPr>
        <w:t>实验动物与安全性评价学术研讨会会议中有</w:t>
      </w:r>
      <w:r w:rsidRPr="002B421D">
        <w:rPr>
          <w:sz w:val="24"/>
          <w:szCs w:val="24"/>
        </w:rPr>
        <w:t>37600</w:t>
      </w:r>
      <w:r w:rsidRPr="002B421D">
        <w:rPr>
          <w:sz w:val="24"/>
          <w:szCs w:val="24"/>
        </w:rPr>
        <w:t>元的会议费由酒店代收，代开发票，款项用于酒店的会议场地租金及会议餐费等。</w:t>
      </w:r>
    </w:p>
    <w:p w:rsidR="002B421D" w:rsidRPr="002B421D" w:rsidRDefault="002B421D" w:rsidP="002B421D">
      <w:pPr>
        <w:spacing w:line="360" w:lineRule="auto"/>
        <w:rPr>
          <w:sz w:val="24"/>
          <w:szCs w:val="24"/>
        </w:rPr>
      </w:pPr>
      <w:r w:rsidRPr="002B421D">
        <w:rPr>
          <w:rFonts w:hint="eastAsia"/>
          <w:sz w:val="24"/>
          <w:szCs w:val="24"/>
        </w:rPr>
        <w:t xml:space="preserve">      2018</w:t>
      </w:r>
      <w:r w:rsidRPr="002B421D">
        <w:rPr>
          <w:rFonts w:hint="eastAsia"/>
          <w:sz w:val="24"/>
          <w:szCs w:val="24"/>
        </w:rPr>
        <w:t>年</w:t>
      </w:r>
      <w:r w:rsidRPr="002B421D">
        <w:rPr>
          <w:rFonts w:hint="eastAsia"/>
          <w:sz w:val="24"/>
          <w:szCs w:val="24"/>
        </w:rPr>
        <w:t>1</w:t>
      </w:r>
      <w:r w:rsidRPr="002B421D">
        <w:rPr>
          <w:rFonts w:hint="eastAsia"/>
          <w:sz w:val="24"/>
          <w:szCs w:val="24"/>
        </w:rPr>
        <w:t>月</w:t>
      </w:r>
      <w:r w:rsidRPr="002B421D">
        <w:rPr>
          <w:rFonts w:hint="eastAsia"/>
          <w:sz w:val="24"/>
          <w:szCs w:val="24"/>
        </w:rPr>
        <w:t>02</w:t>
      </w:r>
      <w:r w:rsidRPr="002B421D">
        <w:rPr>
          <w:rFonts w:hint="eastAsia"/>
          <w:sz w:val="24"/>
          <w:szCs w:val="24"/>
        </w:rPr>
        <w:t>日有两笔劳务费及银行手续费共计</w:t>
      </w:r>
      <w:r w:rsidRPr="002B421D">
        <w:rPr>
          <w:rFonts w:hint="eastAsia"/>
          <w:sz w:val="24"/>
          <w:szCs w:val="24"/>
        </w:rPr>
        <w:t>1002</w:t>
      </w:r>
      <w:r w:rsidRPr="002B421D">
        <w:rPr>
          <w:rFonts w:hint="eastAsia"/>
          <w:sz w:val="24"/>
          <w:szCs w:val="24"/>
        </w:rPr>
        <w:t>元用于</w:t>
      </w:r>
      <w:r w:rsidRPr="002B421D">
        <w:rPr>
          <w:rFonts w:hint="eastAsia"/>
          <w:sz w:val="24"/>
          <w:szCs w:val="24"/>
        </w:rPr>
        <w:t>2017</w:t>
      </w:r>
      <w:r w:rsidRPr="002B421D">
        <w:rPr>
          <w:rFonts w:hint="eastAsia"/>
          <w:sz w:val="24"/>
          <w:szCs w:val="24"/>
        </w:rPr>
        <w:t>年的支出。</w:t>
      </w:r>
    </w:p>
    <w:p w:rsidR="00222929" w:rsidRPr="002B421D" w:rsidRDefault="00DE6BAD">
      <w:pPr>
        <w:widowControl w:val="0"/>
        <w:spacing w:line="580" w:lineRule="exact"/>
        <w:ind w:firstLineChars="200" w:firstLine="562"/>
        <w:rPr>
          <w:rFonts w:ascii="楷体" w:eastAsia="楷体" w:hAnsi="楷体" w:cs="楷体"/>
          <w:b/>
          <w:bCs/>
          <w:szCs w:val="28"/>
        </w:rPr>
      </w:pPr>
      <w:r w:rsidRPr="002B421D">
        <w:rPr>
          <w:rFonts w:ascii="楷体" w:eastAsia="楷体" w:hAnsi="楷体" w:cs="楷体" w:hint="eastAsia"/>
          <w:b/>
          <w:bCs/>
          <w:szCs w:val="28"/>
        </w:rPr>
        <w:t>八、其他</w:t>
      </w:r>
    </w:p>
    <w:p w:rsidR="00222929" w:rsidRPr="002B421D" w:rsidRDefault="00DE6BAD">
      <w:pPr>
        <w:widowControl w:val="0"/>
        <w:spacing w:line="580" w:lineRule="exact"/>
        <w:ind w:firstLineChars="200" w:firstLine="560"/>
        <w:rPr>
          <w:rFonts w:ascii="仿宋_GB2312" w:eastAsia="仿宋_GB2312" w:hAnsi="仿宋_GB2312" w:cs="仿宋_GB2312"/>
          <w:szCs w:val="28"/>
        </w:rPr>
      </w:pPr>
      <w:r w:rsidRPr="002B421D">
        <w:rPr>
          <w:rFonts w:ascii="仿宋_GB2312" w:eastAsia="仿宋_GB2312" w:hAnsi="仿宋_GB2312" w:cs="仿宋_GB2312" w:hint="eastAsia"/>
          <w:szCs w:val="28"/>
        </w:rPr>
        <w:t xml:space="preserve">学会认为其它可以展示的内容（如：学会参加社会组织评估情况）。  </w:t>
      </w:r>
    </w:p>
    <w:p w:rsidR="002B421D" w:rsidRPr="002B421D" w:rsidRDefault="002B421D">
      <w:pPr>
        <w:widowControl w:val="0"/>
        <w:spacing w:line="580" w:lineRule="exact"/>
        <w:ind w:firstLineChars="200" w:firstLine="560"/>
        <w:rPr>
          <w:rFonts w:ascii="仿宋_GB2312" w:eastAsia="仿宋_GB2312" w:hAnsi="仿宋_GB2312" w:cs="仿宋_GB2312"/>
          <w:szCs w:val="28"/>
        </w:rPr>
      </w:pPr>
      <w:r w:rsidRPr="002B421D">
        <w:rPr>
          <w:rFonts w:ascii="仿宋_GB2312" w:eastAsia="仿宋_GB2312" w:hAnsi="仿宋_GB2312" w:cs="仿宋_GB2312" w:hint="eastAsia"/>
          <w:szCs w:val="28"/>
        </w:rPr>
        <w:t>无。</w:t>
      </w:r>
    </w:p>
    <w:p w:rsidR="00222929" w:rsidRPr="00263195" w:rsidRDefault="00DE6BAD">
      <w:pPr>
        <w:widowControl w:val="0"/>
        <w:spacing w:line="580" w:lineRule="exact"/>
        <w:ind w:firstLineChars="200" w:firstLine="562"/>
        <w:rPr>
          <w:rFonts w:ascii="楷体" w:eastAsia="楷体" w:hAnsi="楷体" w:cs="楷体"/>
          <w:b/>
          <w:bCs/>
          <w:szCs w:val="28"/>
        </w:rPr>
      </w:pPr>
      <w:r w:rsidRPr="00263195">
        <w:rPr>
          <w:rFonts w:ascii="楷体" w:eastAsia="楷体" w:hAnsi="楷体" w:cs="楷体" w:hint="eastAsia"/>
          <w:b/>
          <w:bCs/>
          <w:szCs w:val="28"/>
        </w:rPr>
        <w:t>九、大事记</w:t>
      </w:r>
    </w:p>
    <w:p w:rsidR="00222929" w:rsidRPr="00263195" w:rsidRDefault="00DE6BAD">
      <w:pPr>
        <w:widowControl w:val="0"/>
        <w:spacing w:line="580" w:lineRule="exact"/>
        <w:ind w:firstLineChars="200" w:firstLine="560"/>
        <w:rPr>
          <w:rFonts w:ascii="仿宋_GB2312" w:eastAsia="仿宋_GB2312" w:hAnsi="仿宋_GB2312" w:cs="仿宋_GB2312"/>
          <w:szCs w:val="28"/>
        </w:rPr>
      </w:pPr>
      <w:r w:rsidRPr="00263195">
        <w:rPr>
          <w:rFonts w:ascii="仿宋_GB2312" w:eastAsia="仿宋_GB2312" w:hAnsi="仿宋_GB2312" w:cs="仿宋_GB2312" w:hint="eastAsia"/>
          <w:szCs w:val="28"/>
        </w:rPr>
        <w:t>按时间顺序列出学会年度重大事件、下一年度主要工作计划。</w:t>
      </w:r>
    </w:p>
    <w:p w:rsidR="00A932F7" w:rsidRPr="00263195" w:rsidRDefault="00A932F7" w:rsidP="00A932F7">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63195">
        <w:rPr>
          <w:rFonts w:asciiTheme="minorEastAsia" w:eastAsiaTheme="minorEastAsia" w:hAnsiTheme="minorEastAsia" w:cs="宋体" w:hint="eastAsia"/>
          <w:sz w:val="24"/>
          <w:szCs w:val="24"/>
        </w:rPr>
        <w:t>2017年6月1日 召开学会理事会。</w:t>
      </w:r>
    </w:p>
    <w:p w:rsidR="00A932F7" w:rsidRPr="002201F6" w:rsidRDefault="00A932F7" w:rsidP="00A932F7">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63195">
        <w:rPr>
          <w:rFonts w:asciiTheme="minorEastAsia" w:eastAsiaTheme="minorEastAsia" w:hAnsiTheme="minorEastAsia" w:cs="宋体"/>
          <w:sz w:val="24"/>
          <w:szCs w:val="24"/>
        </w:rPr>
        <w:t>2017年6月1日至6</w:t>
      </w:r>
      <w:r w:rsidRPr="002201F6">
        <w:rPr>
          <w:rFonts w:asciiTheme="minorEastAsia" w:eastAsiaTheme="minorEastAsia" w:hAnsiTheme="minorEastAsia" w:cs="宋体"/>
          <w:sz w:val="24"/>
          <w:szCs w:val="24"/>
        </w:rPr>
        <w:t>月3日</w:t>
      </w:r>
      <w:r w:rsidRPr="002201F6">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sz w:val="24"/>
          <w:szCs w:val="24"/>
        </w:rPr>
        <w:t>在湖北省宜昌市成功举办“实验动物与安全性评价学术研讨会暨湖北省毒理学会/湖北省实验动物学会2017年度学术交流会”。</w:t>
      </w:r>
    </w:p>
    <w:p w:rsidR="00A932F7" w:rsidRPr="002201F6" w:rsidRDefault="00A932F7" w:rsidP="00A932F7">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2017.9.14-9.15</w:t>
      </w:r>
      <w:r>
        <w:rPr>
          <w:rFonts w:asciiTheme="minorEastAsia" w:eastAsiaTheme="minorEastAsia" w:hAnsiTheme="minorEastAsia" w:cs="宋体" w:hint="eastAsia"/>
          <w:sz w:val="24"/>
          <w:szCs w:val="24"/>
        </w:rPr>
        <w:t xml:space="preserve"> </w:t>
      </w:r>
      <w:r w:rsidRPr="002201F6">
        <w:rPr>
          <w:rFonts w:asciiTheme="minorEastAsia" w:eastAsiaTheme="minorEastAsia" w:hAnsiTheme="minorEastAsia" w:cs="宋体" w:hint="eastAsia"/>
          <w:sz w:val="24"/>
          <w:szCs w:val="24"/>
        </w:rPr>
        <w:t>参加全省科普日活动</w:t>
      </w:r>
      <w:r>
        <w:rPr>
          <w:rFonts w:asciiTheme="minorEastAsia" w:eastAsiaTheme="minorEastAsia" w:hAnsiTheme="minorEastAsia" w:cs="宋体" w:hint="eastAsia"/>
          <w:sz w:val="24"/>
          <w:szCs w:val="24"/>
        </w:rPr>
        <w:t>（</w:t>
      </w:r>
      <w:r w:rsidRPr="002201F6">
        <w:rPr>
          <w:rFonts w:asciiTheme="minorEastAsia" w:eastAsiaTheme="minorEastAsia" w:hAnsiTheme="minorEastAsia" w:cs="宋体" w:hint="eastAsia"/>
          <w:sz w:val="24"/>
          <w:szCs w:val="24"/>
        </w:rPr>
        <w:t>黄州市</w:t>
      </w:r>
      <w:r>
        <w:rPr>
          <w:rFonts w:asciiTheme="minorEastAsia" w:eastAsiaTheme="minorEastAsia" w:hAnsiTheme="minorEastAsia" w:cs="宋体" w:hint="eastAsia"/>
          <w:sz w:val="24"/>
          <w:szCs w:val="24"/>
        </w:rPr>
        <w:t>）</w:t>
      </w:r>
      <w:r w:rsidRPr="002201F6">
        <w:rPr>
          <w:rFonts w:asciiTheme="minorEastAsia" w:eastAsiaTheme="minorEastAsia" w:hAnsiTheme="minorEastAsia" w:cs="宋体" w:hint="eastAsia"/>
          <w:sz w:val="24"/>
          <w:szCs w:val="24"/>
        </w:rPr>
        <w:t>，获得省科协的2017年度科普先进单位称号。</w:t>
      </w:r>
    </w:p>
    <w:p w:rsidR="00A932F7" w:rsidRPr="002201F6" w:rsidRDefault="00A932F7" w:rsidP="00A932F7">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2017年，获得省科协“党建强会”工程项目，开展了一系列的形式多样的学会党建活动。</w:t>
      </w:r>
    </w:p>
    <w:p w:rsidR="00A932F7" w:rsidRPr="002201F6" w:rsidRDefault="00A932F7" w:rsidP="00A932F7">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2017年 推荐华中农业大学袁宗辉教授（副理事长）为院士人选，先后召开推选会议、推选材料审核,并被省科协推选为2017年度院士候选人，但很遗憾未能进入中国科协的推选人选；</w:t>
      </w:r>
    </w:p>
    <w:p w:rsidR="00A932F7" w:rsidRPr="002201F6" w:rsidRDefault="00A932F7" w:rsidP="00A932F7">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2017年 经湖北省毒理学会推荐，湖北省毒理学会理事闻胜博士（疾病预防控制中心卫生检验所副所长）当选为省科协委员；</w:t>
      </w:r>
    </w:p>
    <w:p w:rsidR="00A932F7" w:rsidRPr="002201F6" w:rsidRDefault="00A932F7" w:rsidP="00A932F7">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2017年，经学会推荐，</w:t>
      </w:r>
      <w:proofErr w:type="gramStart"/>
      <w:r w:rsidRPr="002201F6">
        <w:rPr>
          <w:rFonts w:asciiTheme="minorEastAsia" w:eastAsiaTheme="minorEastAsia" w:hAnsiTheme="minorEastAsia" w:cs="宋体" w:hint="eastAsia"/>
          <w:sz w:val="24"/>
          <w:szCs w:val="24"/>
        </w:rPr>
        <w:t>樊</w:t>
      </w:r>
      <w:proofErr w:type="gramEnd"/>
      <w:r w:rsidRPr="002201F6">
        <w:rPr>
          <w:rFonts w:asciiTheme="minorEastAsia" w:eastAsiaTheme="minorEastAsia" w:hAnsiTheme="minorEastAsia" w:cs="宋体" w:hint="eastAsia"/>
          <w:sz w:val="24"/>
          <w:szCs w:val="24"/>
        </w:rPr>
        <w:t>柏林获得全省科协系统先进工作者荣誉称号；</w:t>
      </w:r>
    </w:p>
    <w:p w:rsidR="00A932F7" w:rsidRPr="002201F6" w:rsidRDefault="00A932F7" w:rsidP="00A932F7">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t>2017年，学会推荐湖北大学生命科学学院副院长张海谋教授为科普专家；</w:t>
      </w:r>
    </w:p>
    <w:p w:rsidR="00A932F7" w:rsidRPr="002201F6" w:rsidRDefault="00A932F7" w:rsidP="00A932F7">
      <w:pPr>
        <w:widowControl w:val="0"/>
        <w:numPr>
          <w:ilvl w:val="0"/>
          <w:numId w:val="6"/>
        </w:numPr>
        <w:snapToGrid w:val="0"/>
        <w:spacing w:line="360" w:lineRule="auto"/>
        <w:ind w:left="709" w:hanging="229"/>
        <w:rPr>
          <w:rFonts w:asciiTheme="minorEastAsia" w:eastAsiaTheme="minorEastAsia" w:hAnsiTheme="minorEastAsia" w:cs="宋体"/>
          <w:sz w:val="24"/>
          <w:szCs w:val="24"/>
        </w:rPr>
      </w:pPr>
      <w:r w:rsidRPr="002201F6">
        <w:rPr>
          <w:rFonts w:asciiTheme="minorEastAsia" w:eastAsiaTheme="minorEastAsia" w:hAnsiTheme="minorEastAsia" w:cs="宋体" w:hint="eastAsia"/>
          <w:sz w:val="24"/>
          <w:szCs w:val="24"/>
        </w:rPr>
        <w:lastRenderedPageBreak/>
        <w:t>2017年，向省科协申报的</w:t>
      </w:r>
      <w:r w:rsidRPr="002201F6">
        <w:rPr>
          <w:rFonts w:asciiTheme="minorEastAsia" w:eastAsiaTheme="minorEastAsia" w:hAnsiTheme="minorEastAsia" w:cs="宋体"/>
          <w:sz w:val="24"/>
          <w:szCs w:val="24"/>
        </w:rPr>
        <w:t>服务创新示范学会</w:t>
      </w:r>
      <w:proofErr w:type="gramStart"/>
      <w:r w:rsidRPr="002201F6">
        <w:rPr>
          <w:rFonts w:asciiTheme="minorEastAsia" w:eastAsiaTheme="minorEastAsia" w:hAnsiTheme="minorEastAsia" w:cs="宋体"/>
          <w:sz w:val="24"/>
          <w:szCs w:val="24"/>
        </w:rPr>
        <w:t>会企创新</w:t>
      </w:r>
      <w:proofErr w:type="gramEnd"/>
      <w:r w:rsidRPr="002201F6">
        <w:rPr>
          <w:rFonts w:asciiTheme="minorEastAsia" w:eastAsiaTheme="minorEastAsia" w:hAnsiTheme="minorEastAsia" w:cs="宋体"/>
          <w:sz w:val="24"/>
          <w:szCs w:val="24"/>
        </w:rPr>
        <w:t>协作基地</w:t>
      </w:r>
      <w:r w:rsidRPr="002201F6">
        <w:rPr>
          <w:rFonts w:asciiTheme="minorEastAsia" w:eastAsiaTheme="minorEastAsia" w:hAnsiTheme="minorEastAsia" w:cs="宋体" w:hint="eastAsia"/>
          <w:sz w:val="24"/>
          <w:szCs w:val="24"/>
        </w:rPr>
        <w:t>（与健民集团合作）项目获批准，于2017年10月30日湖北省第九届科技论坛产学研对接活动中集中签约并挂牌。</w:t>
      </w:r>
    </w:p>
    <w:p w:rsidR="00263195" w:rsidRPr="00F04DD3" w:rsidRDefault="00263195" w:rsidP="00263195">
      <w:pPr>
        <w:ind w:firstLineChars="150" w:firstLine="361"/>
        <w:rPr>
          <w:b/>
          <w:sz w:val="24"/>
          <w:szCs w:val="24"/>
        </w:rPr>
      </w:pPr>
      <w:r w:rsidRPr="00F04DD3">
        <w:rPr>
          <w:rFonts w:hint="eastAsia"/>
          <w:b/>
          <w:sz w:val="24"/>
          <w:szCs w:val="24"/>
        </w:rPr>
        <w:t>2018</w:t>
      </w:r>
      <w:r w:rsidRPr="00F04DD3">
        <w:rPr>
          <w:rFonts w:hint="eastAsia"/>
          <w:b/>
          <w:sz w:val="24"/>
          <w:szCs w:val="24"/>
        </w:rPr>
        <w:t>年</w:t>
      </w:r>
      <w:r>
        <w:rPr>
          <w:rFonts w:hint="eastAsia"/>
          <w:b/>
          <w:sz w:val="24"/>
          <w:szCs w:val="24"/>
        </w:rPr>
        <w:t>度</w:t>
      </w:r>
      <w:r w:rsidRPr="00F04DD3">
        <w:rPr>
          <w:rFonts w:hint="eastAsia"/>
          <w:b/>
          <w:sz w:val="24"/>
          <w:szCs w:val="24"/>
        </w:rPr>
        <w:t>湖北省毒理学会</w:t>
      </w:r>
      <w:r>
        <w:rPr>
          <w:rFonts w:hint="eastAsia"/>
          <w:b/>
          <w:sz w:val="24"/>
          <w:szCs w:val="24"/>
        </w:rPr>
        <w:t>主要</w:t>
      </w:r>
      <w:r w:rsidRPr="00F04DD3">
        <w:rPr>
          <w:rFonts w:hint="eastAsia"/>
          <w:b/>
          <w:sz w:val="24"/>
          <w:szCs w:val="24"/>
        </w:rPr>
        <w:t>工作计划</w:t>
      </w:r>
    </w:p>
    <w:p w:rsidR="00263195" w:rsidRPr="00F04DD3" w:rsidRDefault="00263195" w:rsidP="00263195">
      <w:pPr>
        <w:spacing w:line="360" w:lineRule="auto"/>
        <w:ind w:firstLineChars="150" w:firstLine="360"/>
        <w:jc w:val="left"/>
        <w:rPr>
          <w:rFonts w:ascii="宋体" w:hAnsi="宋体" w:cs="宋体"/>
          <w:sz w:val="24"/>
        </w:rPr>
      </w:pPr>
      <w:r w:rsidRPr="00F04DD3">
        <w:rPr>
          <w:rFonts w:ascii="宋体" w:hAnsi="宋体" w:cs="宋体" w:hint="eastAsia"/>
          <w:sz w:val="24"/>
        </w:rPr>
        <w:t>1、</w:t>
      </w:r>
      <w:r w:rsidRPr="00F04DD3">
        <w:rPr>
          <w:rFonts w:ascii="宋体" w:hAnsi="宋体" w:cs="宋体"/>
          <w:sz w:val="24"/>
        </w:rPr>
        <w:t>主要</w:t>
      </w:r>
      <w:r w:rsidRPr="00F04DD3">
        <w:rPr>
          <w:rFonts w:ascii="宋体" w:hAnsi="宋体" w:cs="宋体" w:hint="eastAsia"/>
          <w:sz w:val="24"/>
        </w:rPr>
        <w:t>工作</w:t>
      </w:r>
      <w:r w:rsidRPr="00F04DD3">
        <w:rPr>
          <w:rFonts w:ascii="宋体" w:hAnsi="宋体" w:cs="宋体"/>
          <w:sz w:val="24"/>
        </w:rPr>
        <w:t>思路</w:t>
      </w:r>
    </w:p>
    <w:p w:rsidR="00263195" w:rsidRPr="00F04DD3" w:rsidRDefault="00263195" w:rsidP="00263195">
      <w:pPr>
        <w:numPr>
          <w:ilvl w:val="0"/>
          <w:numId w:val="8"/>
        </w:numPr>
        <w:overflowPunct/>
        <w:autoSpaceDE/>
        <w:autoSpaceDN/>
        <w:adjustRightInd/>
        <w:spacing w:line="360" w:lineRule="auto"/>
        <w:jc w:val="left"/>
        <w:textAlignment w:val="auto"/>
        <w:rPr>
          <w:rFonts w:ascii="宋体" w:hAnsi="宋体" w:cs="宋体"/>
          <w:sz w:val="24"/>
        </w:rPr>
      </w:pPr>
      <w:r w:rsidRPr="00F04DD3">
        <w:rPr>
          <w:rFonts w:ascii="宋体" w:hAnsi="宋体" w:cs="宋体" w:hint="eastAsia"/>
          <w:sz w:val="24"/>
        </w:rPr>
        <w:t>发挥学会理事、专家的作用；</w:t>
      </w:r>
    </w:p>
    <w:p w:rsidR="00263195" w:rsidRPr="00F04DD3" w:rsidRDefault="00263195" w:rsidP="00263195">
      <w:pPr>
        <w:numPr>
          <w:ilvl w:val="0"/>
          <w:numId w:val="8"/>
        </w:numPr>
        <w:overflowPunct/>
        <w:autoSpaceDE/>
        <w:autoSpaceDN/>
        <w:adjustRightInd/>
        <w:spacing w:line="360" w:lineRule="auto"/>
        <w:jc w:val="left"/>
        <w:textAlignment w:val="auto"/>
        <w:rPr>
          <w:rFonts w:ascii="宋体" w:hAnsi="宋体" w:cs="宋体"/>
          <w:sz w:val="24"/>
        </w:rPr>
      </w:pPr>
      <w:r w:rsidRPr="00F04DD3">
        <w:rPr>
          <w:rFonts w:ascii="宋体" w:hAnsi="宋体" w:cs="宋体" w:hint="eastAsia"/>
          <w:sz w:val="24"/>
        </w:rPr>
        <w:t>积极开展学术交流、研讨；</w:t>
      </w:r>
    </w:p>
    <w:p w:rsidR="00263195" w:rsidRPr="00F04DD3" w:rsidRDefault="00263195" w:rsidP="00263195">
      <w:pPr>
        <w:numPr>
          <w:ilvl w:val="0"/>
          <w:numId w:val="8"/>
        </w:numPr>
        <w:overflowPunct/>
        <w:autoSpaceDE/>
        <w:autoSpaceDN/>
        <w:adjustRightInd/>
        <w:spacing w:line="360" w:lineRule="auto"/>
        <w:jc w:val="left"/>
        <w:textAlignment w:val="auto"/>
        <w:rPr>
          <w:rFonts w:ascii="宋体" w:hAnsi="宋体" w:cs="宋体"/>
          <w:sz w:val="24"/>
        </w:rPr>
      </w:pPr>
      <w:r w:rsidRPr="00F04DD3">
        <w:rPr>
          <w:rFonts w:ascii="宋体" w:hAnsi="宋体" w:cs="宋体" w:hint="eastAsia"/>
          <w:sz w:val="24"/>
        </w:rPr>
        <w:t>加强宣传、积极推荐人才、发现和鼓励更多的青年人才参与学会工作；</w:t>
      </w:r>
    </w:p>
    <w:p w:rsidR="00263195" w:rsidRPr="00F04DD3" w:rsidRDefault="00263195" w:rsidP="00263195">
      <w:pPr>
        <w:numPr>
          <w:ilvl w:val="0"/>
          <w:numId w:val="8"/>
        </w:numPr>
        <w:overflowPunct/>
        <w:autoSpaceDE/>
        <w:autoSpaceDN/>
        <w:adjustRightInd/>
        <w:spacing w:line="360" w:lineRule="auto"/>
        <w:jc w:val="left"/>
        <w:textAlignment w:val="auto"/>
        <w:rPr>
          <w:rFonts w:ascii="宋体" w:hAnsi="宋体" w:cs="宋体"/>
          <w:sz w:val="24"/>
        </w:rPr>
      </w:pPr>
      <w:r w:rsidRPr="00F04DD3">
        <w:rPr>
          <w:rFonts w:ascii="宋体" w:hAnsi="宋体" w:cs="宋体" w:hint="eastAsia"/>
          <w:sz w:val="24"/>
        </w:rPr>
        <w:t>加强会企合作，积极争取并组织实施好各类项目；</w:t>
      </w:r>
    </w:p>
    <w:p w:rsidR="00263195" w:rsidRPr="00F04DD3" w:rsidRDefault="00263195" w:rsidP="00263195">
      <w:pPr>
        <w:numPr>
          <w:ilvl w:val="0"/>
          <w:numId w:val="8"/>
        </w:numPr>
        <w:overflowPunct/>
        <w:autoSpaceDE/>
        <w:autoSpaceDN/>
        <w:adjustRightInd/>
        <w:spacing w:line="360" w:lineRule="auto"/>
        <w:jc w:val="left"/>
        <w:textAlignment w:val="auto"/>
        <w:rPr>
          <w:rFonts w:ascii="宋体" w:hAnsi="宋体" w:cs="宋体"/>
          <w:sz w:val="24"/>
        </w:rPr>
      </w:pPr>
      <w:r w:rsidRPr="00F04DD3">
        <w:rPr>
          <w:rFonts w:ascii="宋体" w:hAnsi="宋体" w:cs="宋体" w:hint="eastAsia"/>
          <w:sz w:val="24"/>
        </w:rPr>
        <w:t>推动</w:t>
      </w:r>
      <w:proofErr w:type="gramStart"/>
      <w:r w:rsidRPr="00F04DD3">
        <w:rPr>
          <w:rFonts w:ascii="宋体" w:hAnsi="宋体" w:cs="宋体" w:hint="eastAsia"/>
          <w:sz w:val="24"/>
        </w:rPr>
        <w:t>党建强</w:t>
      </w:r>
      <w:proofErr w:type="gramEnd"/>
      <w:r w:rsidRPr="00F04DD3">
        <w:rPr>
          <w:rFonts w:ascii="宋体" w:hAnsi="宋体" w:cs="宋体" w:hint="eastAsia"/>
          <w:sz w:val="24"/>
        </w:rPr>
        <w:t>会，发挥好学</w:t>
      </w:r>
      <w:proofErr w:type="gramStart"/>
      <w:r w:rsidRPr="00F04DD3">
        <w:rPr>
          <w:rFonts w:ascii="宋体" w:hAnsi="宋体" w:cs="宋体" w:hint="eastAsia"/>
          <w:sz w:val="24"/>
        </w:rPr>
        <w:t>会党员</w:t>
      </w:r>
      <w:proofErr w:type="gramEnd"/>
      <w:r w:rsidRPr="00F04DD3">
        <w:rPr>
          <w:rFonts w:ascii="宋体" w:hAnsi="宋体" w:cs="宋体" w:hint="eastAsia"/>
          <w:sz w:val="24"/>
        </w:rPr>
        <w:t>的作用，开展丰富多彩的学会党支部活动；</w:t>
      </w:r>
    </w:p>
    <w:p w:rsidR="00263195" w:rsidRPr="00F732CB" w:rsidRDefault="00263195" w:rsidP="00263195">
      <w:pPr>
        <w:numPr>
          <w:ilvl w:val="0"/>
          <w:numId w:val="8"/>
        </w:numPr>
        <w:overflowPunct/>
        <w:autoSpaceDE/>
        <w:autoSpaceDN/>
        <w:adjustRightInd/>
        <w:spacing w:line="360" w:lineRule="auto"/>
        <w:jc w:val="left"/>
        <w:textAlignment w:val="auto"/>
        <w:rPr>
          <w:rFonts w:ascii="宋体" w:hAnsi="宋体" w:cs="宋体"/>
          <w:sz w:val="24"/>
        </w:rPr>
      </w:pPr>
      <w:r w:rsidRPr="00F04DD3">
        <w:rPr>
          <w:rFonts w:ascii="宋体" w:hAnsi="宋体" w:cs="宋体" w:hint="eastAsia"/>
          <w:sz w:val="24"/>
        </w:rPr>
        <w:t>争取学会</w:t>
      </w:r>
      <w:r w:rsidRPr="00F732CB">
        <w:rPr>
          <w:rFonts w:ascii="宋体" w:hAnsi="宋体" w:cs="宋体" w:hint="eastAsia"/>
          <w:sz w:val="24"/>
        </w:rPr>
        <w:t>挂靠单位的支持，与挂靠单位联合开展学术活动、党建活动、科普宣传活动等；</w:t>
      </w:r>
    </w:p>
    <w:p w:rsidR="00263195" w:rsidRPr="00F732CB" w:rsidRDefault="00263195" w:rsidP="00263195">
      <w:pPr>
        <w:pStyle w:val="a7"/>
        <w:widowControl/>
        <w:numPr>
          <w:ilvl w:val="0"/>
          <w:numId w:val="9"/>
        </w:numPr>
        <w:spacing w:line="360" w:lineRule="auto"/>
        <w:ind w:left="426" w:firstLineChars="0" w:firstLine="0"/>
        <w:jc w:val="left"/>
        <w:rPr>
          <w:rFonts w:ascii="宋体" w:hAnsi="宋体" w:cs="宋体"/>
          <w:kern w:val="0"/>
          <w:sz w:val="24"/>
        </w:rPr>
      </w:pPr>
      <w:r w:rsidRPr="00F732CB">
        <w:rPr>
          <w:rFonts w:ascii="宋体" w:hAnsi="宋体" w:cs="宋体" w:hint="eastAsia"/>
          <w:kern w:val="0"/>
          <w:sz w:val="24"/>
        </w:rPr>
        <w:t>工作目标</w:t>
      </w:r>
    </w:p>
    <w:p w:rsidR="00263195" w:rsidRPr="00F732CB" w:rsidRDefault="00263195" w:rsidP="00263195">
      <w:pPr>
        <w:spacing w:line="360" w:lineRule="auto"/>
        <w:ind w:firstLineChars="150" w:firstLine="360"/>
        <w:jc w:val="left"/>
        <w:rPr>
          <w:rFonts w:ascii="宋体" w:hAnsi="宋体" w:cs="宋体"/>
          <w:sz w:val="24"/>
        </w:rPr>
      </w:pPr>
      <w:r>
        <w:rPr>
          <w:rFonts w:ascii="宋体" w:hAnsi="宋体" w:cs="宋体" w:hint="eastAsia"/>
          <w:sz w:val="24"/>
        </w:rPr>
        <w:t>开展</w:t>
      </w:r>
      <w:r w:rsidRPr="00F732CB">
        <w:rPr>
          <w:rFonts w:ascii="宋体" w:hAnsi="宋体" w:cs="宋体" w:hint="eastAsia"/>
          <w:sz w:val="24"/>
        </w:rPr>
        <w:t>一次</w:t>
      </w:r>
      <w:r>
        <w:rPr>
          <w:rFonts w:ascii="宋体" w:hAnsi="宋体" w:cs="宋体" w:hint="eastAsia"/>
          <w:sz w:val="24"/>
        </w:rPr>
        <w:t>以上的</w:t>
      </w:r>
      <w:r w:rsidRPr="00F732CB">
        <w:rPr>
          <w:rFonts w:ascii="宋体" w:hAnsi="宋体" w:cs="宋体" w:hint="eastAsia"/>
          <w:sz w:val="24"/>
        </w:rPr>
        <w:t>学术</w:t>
      </w:r>
      <w:r>
        <w:rPr>
          <w:rFonts w:ascii="宋体" w:hAnsi="宋体" w:cs="宋体" w:hint="eastAsia"/>
          <w:sz w:val="24"/>
        </w:rPr>
        <w:t>活动，组织实施好学会</w:t>
      </w:r>
      <w:r w:rsidRPr="00F732CB">
        <w:rPr>
          <w:rFonts w:ascii="宋体" w:hAnsi="宋体" w:cs="宋体" w:hint="eastAsia"/>
          <w:sz w:val="24"/>
        </w:rPr>
        <w:t>项目，</w:t>
      </w:r>
      <w:r>
        <w:rPr>
          <w:rFonts w:ascii="宋体" w:hAnsi="宋体" w:cs="宋体" w:hint="eastAsia"/>
          <w:sz w:val="24"/>
        </w:rPr>
        <w:t>开展丰富多样的</w:t>
      </w:r>
      <w:r w:rsidRPr="00F732CB">
        <w:rPr>
          <w:rFonts w:ascii="宋体" w:hAnsi="宋体" w:cs="宋体" w:hint="eastAsia"/>
          <w:sz w:val="24"/>
        </w:rPr>
        <w:t>党建活动</w:t>
      </w:r>
    </w:p>
    <w:p w:rsidR="00263195" w:rsidRPr="00F732CB" w:rsidRDefault="00263195" w:rsidP="00263195">
      <w:pPr>
        <w:pStyle w:val="a7"/>
        <w:widowControl/>
        <w:numPr>
          <w:ilvl w:val="0"/>
          <w:numId w:val="9"/>
        </w:numPr>
        <w:spacing w:line="360" w:lineRule="auto"/>
        <w:ind w:left="426" w:firstLineChars="0" w:firstLine="0"/>
        <w:jc w:val="left"/>
        <w:rPr>
          <w:rFonts w:ascii="宋体" w:hAnsi="宋体" w:cs="宋体"/>
          <w:kern w:val="0"/>
          <w:sz w:val="24"/>
        </w:rPr>
      </w:pPr>
      <w:r w:rsidRPr="00F732CB">
        <w:rPr>
          <w:rFonts w:ascii="宋体" w:hAnsi="宋体" w:cs="宋体" w:hint="eastAsia"/>
          <w:kern w:val="0"/>
          <w:sz w:val="24"/>
        </w:rPr>
        <w:t>重点工作安排：</w:t>
      </w:r>
    </w:p>
    <w:p w:rsidR="00263195" w:rsidRPr="00F732CB" w:rsidRDefault="00263195" w:rsidP="00263195">
      <w:pPr>
        <w:pStyle w:val="a7"/>
        <w:spacing w:line="360" w:lineRule="auto"/>
        <w:ind w:firstLine="480"/>
        <w:rPr>
          <w:rFonts w:ascii="宋体" w:hAnsi="宋体" w:cs="宋体"/>
          <w:kern w:val="0"/>
          <w:sz w:val="24"/>
        </w:rPr>
      </w:pPr>
      <w:r w:rsidRPr="00F732CB">
        <w:rPr>
          <w:rFonts w:ascii="宋体" w:hAnsi="宋体" w:cs="宋体" w:hint="eastAsia"/>
          <w:kern w:val="0"/>
          <w:sz w:val="24"/>
        </w:rPr>
        <w:t>会</w:t>
      </w:r>
      <w:proofErr w:type="gramStart"/>
      <w:r w:rsidRPr="00F732CB">
        <w:rPr>
          <w:rFonts w:ascii="宋体" w:hAnsi="宋体" w:cs="宋体" w:hint="eastAsia"/>
          <w:kern w:val="0"/>
          <w:sz w:val="24"/>
        </w:rPr>
        <w:t>企创新</w:t>
      </w:r>
      <w:proofErr w:type="gramEnd"/>
      <w:r w:rsidRPr="00F732CB">
        <w:rPr>
          <w:rFonts w:ascii="宋体" w:hAnsi="宋体" w:cs="宋体" w:hint="eastAsia"/>
          <w:kern w:val="0"/>
          <w:sz w:val="24"/>
        </w:rPr>
        <w:t>协作基地工作进一步做实，争取有更好的产出，通过基地的建设带动学会在科技咨询、科技服务等方面的工作，推动学会专家参与科技咨询、科技服务的兴趣和参与度，总结经验，推动该项事业的滚动发展。</w:t>
      </w:r>
    </w:p>
    <w:p w:rsidR="00263195" w:rsidRPr="00F732CB" w:rsidRDefault="00263195" w:rsidP="00263195">
      <w:pPr>
        <w:pStyle w:val="a7"/>
        <w:widowControl/>
        <w:numPr>
          <w:ilvl w:val="0"/>
          <w:numId w:val="9"/>
        </w:numPr>
        <w:spacing w:line="360" w:lineRule="auto"/>
        <w:ind w:firstLineChars="0" w:firstLine="66"/>
        <w:jc w:val="left"/>
        <w:rPr>
          <w:rFonts w:ascii="宋体" w:hAnsi="宋体" w:cs="宋体"/>
          <w:kern w:val="0"/>
          <w:sz w:val="24"/>
        </w:rPr>
      </w:pPr>
      <w:r w:rsidRPr="00F732CB">
        <w:rPr>
          <w:rFonts w:ascii="宋体" w:hAnsi="宋体" w:cs="宋体" w:hint="eastAsia"/>
          <w:kern w:val="0"/>
          <w:sz w:val="24"/>
        </w:rPr>
        <w:t>具体工作举措</w:t>
      </w:r>
    </w:p>
    <w:p w:rsidR="00263195" w:rsidRDefault="00263195" w:rsidP="00263195">
      <w:pPr>
        <w:pStyle w:val="a7"/>
        <w:widowControl/>
        <w:numPr>
          <w:ilvl w:val="0"/>
          <w:numId w:val="7"/>
        </w:numPr>
        <w:spacing w:line="360" w:lineRule="auto"/>
        <w:ind w:firstLineChars="0" w:hanging="354"/>
        <w:jc w:val="left"/>
        <w:rPr>
          <w:rFonts w:ascii="宋体" w:hAnsi="宋体" w:cs="宋体"/>
          <w:kern w:val="0"/>
          <w:sz w:val="24"/>
        </w:rPr>
      </w:pPr>
      <w:r>
        <w:rPr>
          <w:rFonts w:ascii="宋体" w:hAnsi="宋体" w:cs="宋体" w:hint="eastAsia"/>
          <w:kern w:val="0"/>
          <w:sz w:val="24"/>
        </w:rPr>
        <w:t>组织</w:t>
      </w:r>
      <w:r w:rsidRPr="00F732CB">
        <w:rPr>
          <w:rFonts w:ascii="宋体" w:hAnsi="宋体" w:cs="宋体" w:hint="eastAsia"/>
          <w:kern w:val="0"/>
          <w:sz w:val="24"/>
        </w:rPr>
        <w:t>一次学术交流会</w:t>
      </w:r>
    </w:p>
    <w:p w:rsidR="00263195" w:rsidRPr="00F732CB" w:rsidRDefault="00263195" w:rsidP="00263195">
      <w:pPr>
        <w:pStyle w:val="a7"/>
        <w:widowControl/>
        <w:numPr>
          <w:ilvl w:val="0"/>
          <w:numId w:val="7"/>
        </w:numPr>
        <w:spacing w:line="360" w:lineRule="auto"/>
        <w:ind w:firstLineChars="0" w:hanging="354"/>
        <w:jc w:val="left"/>
        <w:rPr>
          <w:rFonts w:ascii="宋体" w:hAnsi="宋体" w:cs="宋体"/>
          <w:kern w:val="0"/>
          <w:sz w:val="24"/>
        </w:rPr>
      </w:pPr>
      <w:r>
        <w:rPr>
          <w:rFonts w:ascii="宋体" w:hAnsi="宋体" w:cs="宋体" w:hint="eastAsia"/>
          <w:kern w:val="0"/>
          <w:sz w:val="24"/>
        </w:rPr>
        <w:t>组织一次专业</w:t>
      </w:r>
      <w:r w:rsidRPr="00F732CB">
        <w:rPr>
          <w:rFonts w:ascii="宋体" w:hAnsi="宋体" w:cs="宋体" w:hint="eastAsia"/>
          <w:kern w:val="0"/>
          <w:sz w:val="24"/>
        </w:rPr>
        <w:t>研讨会；</w:t>
      </w:r>
    </w:p>
    <w:p w:rsidR="00263195" w:rsidRPr="00F732CB" w:rsidRDefault="00263195" w:rsidP="00263195">
      <w:pPr>
        <w:pStyle w:val="a7"/>
        <w:widowControl/>
        <w:numPr>
          <w:ilvl w:val="0"/>
          <w:numId w:val="7"/>
        </w:numPr>
        <w:spacing w:line="360" w:lineRule="auto"/>
        <w:ind w:firstLineChars="0" w:hanging="354"/>
        <w:jc w:val="left"/>
        <w:rPr>
          <w:rFonts w:ascii="宋体" w:hAnsi="宋体" w:cs="宋体"/>
          <w:kern w:val="0"/>
          <w:sz w:val="24"/>
        </w:rPr>
      </w:pPr>
      <w:r>
        <w:rPr>
          <w:rFonts w:ascii="宋体" w:hAnsi="宋体" w:cs="宋体" w:hint="eastAsia"/>
          <w:kern w:val="0"/>
          <w:sz w:val="24"/>
        </w:rPr>
        <w:t>推进与健民集团的</w:t>
      </w:r>
      <w:r w:rsidRPr="00F732CB">
        <w:rPr>
          <w:rFonts w:ascii="宋体" w:hAnsi="宋体" w:cs="宋体" w:hint="eastAsia"/>
          <w:kern w:val="0"/>
          <w:sz w:val="24"/>
        </w:rPr>
        <w:t>会</w:t>
      </w:r>
      <w:proofErr w:type="gramStart"/>
      <w:r w:rsidRPr="00F732CB">
        <w:rPr>
          <w:rFonts w:ascii="宋体" w:hAnsi="宋体" w:cs="宋体" w:hint="eastAsia"/>
          <w:kern w:val="0"/>
          <w:sz w:val="24"/>
        </w:rPr>
        <w:t>企创新</w:t>
      </w:r>
      <w:proofErr w:type="gramEnd"/>
      <w:r w:rsidRPr="00F732CB">
        <w:rPr>
          <w:rFonts w:ascii="宋体" w:hAnsi="宋体" w:cs="宋体" w:hint="eastAsia"/>
          <w:kern w:val="0"/>
          <w:sz w:val="24"/>
        </w:rPr>
        <w:t>协作</w:t>
      </w:r>
      <w:r>
        <w:rPr>
          <w:rFonts w:ascii="宋体" w:hAnsi="宋体" w:cs="宋体" w:hint="eastAsia"/>
          <w:kern w:val="0"/>
          <w:sz w:val="24"/>
        </w:rPr>
        <w:t>基地的建设，组织学会专家进企业、进基地</w:t>
      </w:r>
      <w:r w:rsidRPr="00F732CB">
        <w:rPr>
          <w:rFonts w:ascii="宋体" w:hAnsi="宋体" w:cs="宋体" w:hint="eastAsia"/>
          <w:kern w:val="0"/>
          <w:sz w:val="24"/>
        </w:rPr>
        <w:t>，并做好总结；</w:t>
      </w:r>
    </w:p>
    <w:p w:rsidR="00263195" w:rsidRPr="00F732CB" w:rsidRDefault="00263195" w:rsidP="00263195">
      <w:pPr>
        <w:pStyle w:val="a7"/>
        <w:widowControl/>
        <w:numPr>
          <w:ilvl w:val="0"/>
          <w:numId w:val="7"/>
        </w:numPr>
        <w:spacing w:line="360" w:lineRule="auto"/>
        <w:ind w:firstLineChars="0" w:hanging="354"/>
        <w:jc w:val="left"/>
        <w:rPr>
          <w:rFonts w:ascii="宋体" w:hAnsi="宋体" w:cs="宋体"/>
          <w:kern w:val="0"/>
          <w:sz w:val="24"/>
        </w:rPr>
      </w:pPr>
      <w:r w:rsidRPr="00F732CB">
        <w:rPr>
          <w:rFonts w:ascii="宋体" w:hAnsi="宋体" w:cs="宋体" w:hint="eastAsia"/>
          <w:kern w:val="0"/>
          <w:sz w:val="24"/>
        </w:rPr>
        <w:t>每个季度开展一次学会党建活动，</w:t>
      </w:r>
      <w:r>
        <w:rPr>
          <w:rFonts w:ascii="宋体" w:hAnsi="宋体" w:cs="宋体" w:hint="eastAsia"/>
          <w:kern w:val="0"/>
          <w:sz w:val="24"/>
        </w:rPr>
        <w:t>每个季度的活动形式不一样，</w:t>
      </w:r>
      <w:r w:rsidRPr="00F732CB">
        <w:rPr>
          <w:rFonts w:ascii="宋体" w:hAnsi="宋体" w:cs="宋体" w:hint="eastAsia"/>
          <w:kern w:val="0"/>
          <w:sz w:val="24"/>
        </w:rPr>
        <w:t>并联合挂靠单位开展相关的活动；</w:t>
      </w:r>
    </w:p>
    <w:p w:rsidR="00263195" w:rsidRPr="00F732CB" w:rsidRDefault="00263195" w:rsidP="00263195">
      <w:pPr>
        <w:numPr>
          <w:ilvl w:val="0"/>
          <w:numId w:val="7"/>
        </w:numPr>
        <w:overflowPunct/>
        <w:autoSpaceDE/>
        <w:autoSpaceDN/>
        <w:adjustRightInd/>
        <w:spacing w:line="360" w:lineRule="auto"/>
        <w:ind w:hanging="354"/>
        <w:jc w:val="left"/>
        <w:textAlignment w:val="auto"/>
        <w:rPr>
          <w:rFonts w:ascii="宋体" w:hAnsi="宋体" w:cs="宋体"/>
          <w:sz w:val="24"/>
        </w:rPr>
      </w:pPr>
      <w:r>
        <w:rPr>
          <w:rFonts w:ascii="宋体" w:hAnsi="宋体" w:cs="宋体" w:hint="eastAsia"/>
          <w:sz w:val="24"/>
        </w:rPr>
        <w:t>召开一次理事会或常务理事会、筹备学会的换届工作</w:t>
      </w:r>
      <w:r w:rsidRPr="00F732CB">
        <w:rPr>
          <w:rFonts w:ascii="宋体" w:hAnsi="宋体" w:cs="宋体" w:hint="eastAsia"/>
          <w:sz w:val="24"/>
        </w:rPr>
        <w:t>；</w:t>
      </w:r>
    </w:p>
    <w:p w:rsidR="00263195" w:rsidRPr="00F732CB" w:rsidRDefault="00263195" w:rsidP="00263195">
      <w:pPr>
        <w:numPr>
          <w:ilvl w:val="0"/>
          <w:numId w:val="7"/>
        </w:numPr>
        <w:overflowPunct/>
        <w:autoSpaceDE/>
        <w:autoSpaceDN/>
        <w:adjustRightInd/>
        <w:spacing w:line="360" w:lineRule="auto"/>
        <w:ind w:hanging="354"/>
        <w:jc w:val="left"/>
        <w:textAlignment w:val="auto"/>
        <w:rPr>
          <w:rFonts w:ascii="宋体" w:hAnsi="宋体" w:cs="宋体"/>
          <w:sz w:val="24"/>
        </w:rPr>
      </w:pPr>
      <w:r w:rsidRPr="00F732CB">
        <w:rPr>
          <w:rFonts w:ascii="宋体" w:hAnsi="宋体" w:cs="宋体" w:hint="eastAsia"/>
          <w:sz w:val="24"/>
        </w:rPr>
        <w:t>开展一次科普活动（全国科普日）、申报科普项目；</w:t>
      </w:r>
    </w:p>
    <w:p w:rsidR="00263195" w:rsidRPr="00F732CB" w:rsidRDefault="00263195" w:rsidP="00263195">
      <w:pPr>
        <w:numPr>
          <w:ilvl w:val="0"/>
          <w:numId w:val="7"/>
        </w:numPr>
        <w:overflowPunct/>
        <w:autoSpaceDE/>
        <w:autoSpaceDN/>
        <w:adjustRightInd/>
        <w:spacing w:line="360" w:lineRule="auto"/>
        <w:ind w:hanging="354"/>
        <w:jc w:val="left"/>
        <w:textAlignment w:val="auto"/>
        <w:rPr>
          <w:rFonts w:ascii="宋体" w:hAnsi="宋体" w:cs="宋体"/>
          <w:sz w:val="24"/>
        </w:rPr>
      </w:pPr>
      <w:r w:rsidRPr="00F732CB">
        <w:rPr>
          <w:rFonts w:ascii="宋体" w:hAnsi="宋体" w:cs="宋体" w:hint="eastAsia"/>
          <w:sz w:val="24"/>
        </w:rPr>
        <w:t>推动更多的企业合作；</w:t>
      </w:r>
    </w:p>
    <w:p w:rsidR="00263195" w:rsidRDefault="00263195" w:rsidP="00263195">
      <w:pPr>
        <w:numPr>
          <w:ilvl w:val="0"/>
          <w:numId w:val="7"/>
        </w:numPr>
        <w:overflowPunct/>
        <w:autoSpaceDE/>
        <w:autoSpaceDN/>
        <w:adjustRightInd/>
        <w:spacing w:line="360" w:lineRule="auto"/>
        <w:ind w:hanging="354"/>
        <w:jc w:val="left"/>
        <w:textAlignment w:val="auto"/>
        <w:rPr>
          <w:rFonts w:ascii="宋体" w:hAnsi="宋体" w:cs="宋体"/>
          <w:sz w:val="24"/>
        </w:rPr>
      </w:pPr>
      <w:r w:rsidRPr="00263195">
        <w:rPr>
          <w:rFonts w:ascii="宋体" w:hAnsi="宋体" w:cs="宋体" w:hint="eastAsia"/>
          <w:sz w:val="24"/>
        </w:rPr>
        <w:t>积极申报省科协的各类项目</w:t>
      </w:r>
      <w:r w:rsidR="000B1379">
        <w:rPr>
          <w:rFonts w:ascii="宋体" w:hAnsi="宋体" w:cs="宋体" w:hint="eastAsia"/>
          <w:sz w:val="24"/>
        </w:rPr>
        <w:t>；</w:t>
      </w:r>
    </w:p>
    <w:p w:rsidR="00263195" w:rsidRPr="00263195" w:rsidRDefault="00263195" w:rsidP="00263195">
      <w:pPr>
        <w:numPr>
          <w:ilvl w:val="0"/>
          <w:numId w:val="7"/>
        </w:numPr>
        <w:overflowPunct/>
        <w:autoSpaceDE/>
        <w:autoSpaceDN/>
        <w:adjustRightInd/>
        <w:spacing w:line="360" w:lineRule="auto"/>
        <w:ind w:hanging="354"/>
        <w:jc w:val="left"/>
        <w:textAlignment w:val="auto"/>
        <w:rPr>
          <w:rFonts w:ascii="宋体" w:hAnsi="宋体" w:cs="宋体"/>
          <w:sz w:val="24"/>
        </w:rPr>
      </w:pPr>
      <w:r w:rsidRPr="00263195">
        <w:rPr>
          <w:rFonts w:ascii="宋体" w:hAnsi="宋体" w:cs="宋体" w:hint="eastAsia"/>
          <w:sz w:val="24"/>
        </w:rPr>
        <w:lastRenderedPageBreak/>
        <w:t>积极向中国毒理学会和省科协推荐人才、奖励和项目</w:t>
      </w:r>
      <w:r w:rsidR="000B1379">
        <w:rPr>
          <w:rFonts w:ascii="宋体" w:hAnsi="宋体" w:cs="宋体" w:hint="eastAsia"/>
          <w:sz w:val="24"/>
        </w:rPr>
        <w:t>；</w:t>
      </w:r>
    </w:p>
    <w:p w:rsidR="00263195" w:rsidRPr="00F732CB" w:rsidRDefault="00263195" w:rsidP="00263195">
      <w:pPr>
        <w:numPr>
          <w:ilvl w:val="0"/>
          <w:numId w:val="7"/>
        </w:numPr>
        <w:overflowPunct/>
        <w:autoSpaceDE/>
        <w:autoSpaceDN/>
        <w:adjustRightInd/>
        <w:spacing w:line="360" w:lineRule="auto"/>
        <w:ind w:hanging="354"/>
        <w:jc w:val="left"/>
        <w:textAlignment w:val="auto"/>
        <w:rPr>
          <w:rFonts w:ascii="宋体" w:hAnsi="宋体" w:cs="宋体"/>
          <w:sz w:val="24"/>
        </w:rPr>
      </w:pPr>
      <w:r w:rsidRPr="00F732CB">
        <w:rPr>
          <w:rFonts w:ascii="宋体" w:hAnsi="宋体" w:cs="宋体" w:hint="eastAsia"/>
          <w:sz w:val="24"/>
        </w:rPr>
        <w:t>积极参加省科协的各项活动</w:t>
      </w:r>
      <w:r w:rsidR="000B1379">
        <w:rPr>
          <w:rFonts w:ascii="宋体" w:hAnsi="宋体" w:cs="宋体" w:hint="eastAsia"/>
          <w:sz w:val="24"/>
        </w:rPr>
        <w:t>；</w:t>
      </w:r>
    </w:p>
    <w:p w:rsidR="00A932F7" w:rsidRPr="008B09ED" w:rsidRDefault="00A932F7">
      <w:pPr>
        <w:widowControl w:val="0"/>
        <w:spacing w:line="580" w:lineRule="exact"/>
        <w:ind w:firstLineChars="200" w:firstLine="560"/>
        <w:rPr>
          <w:color w:val="FF0000"/>
          <w:szCs w:val="28"/>
        </w:rPr>
      </w:pPr>
    </w:p>
    <w:sectPr w:rsidR="00A932F7" w:rsidRPr="008B09ED" w:rsidSect="00222929">
      <w:footerReference w:type="even" r:id="rId7"/>
      <w:footerReference w:type="default" r:id="rId8"/>
      <w:footerReference w:type="first" r:id="rId9"/>
      <w:pgSz w:w="11907" w:h="16840"/>
      <w:pgMar w:top="1701" w:right="1474" w:bottom="992" w:left="1588" w:header="0" w:footer="1644" w:gutter="0"/>
      <w:cols w:space="720"/>
      <w:titlePg/>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D38" w:rsidRDefault="00E11D38" w:rsidP="00222929">
      <w:r>
        <w:separator/>
      </w:r>
    </w:p>
  </w:endnote>
  <w:endnote w:type="continuationSeparator" w:id="0">
    <w:p w:rsidR="00E11D38" w:rsidRDefault="00E11D38" w:rsidP="00222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67" w:rsidRDefault="00D53DEE">
    <w:pPr>
      <w:pStyle w:val="a3"/>
      <w:framePr w:wrap="around" w:vAnchor="text" w:hAnchor="margin" w:xAlign="outside" w:y="1"/>
      <w:rPr>
        <w:rStyle w:val="a5"/>
      </w:rPr>
    </w:pPr>
    <w:r>
      <w:fldChar w:fldCharType="begin"/>
    </w:r>
    <w:r w:rsidR="00720167">
      <w:rPr>
        <w:rStyle w:val="a5"/>
      </w:rPr>
      <w:instrText xml:space="preserve">PAGE  </w:instrText>
    </w:r>
    <w:r>
      <w:fldChar w:fldCharType="end"/>
    </w:r>
  </w:p>
  <w:p w:rsidR="00720167" w:rsidRDefault="0072016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67" w:rsidRDefault="00D53DEE">
    <w:pPr>
      <w:pStyle w:val="a3"/>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1;mso-wrap-style:none;mso-position-horizontal:center;mso-position-horizontal-relative:margin" o:preferrelative="t" filled="f" stroked="f">
          <v:textbox style="mso-fit-shape-to-text:t" inset="0,0,0,0">
            <w:txbxContent>
              <w:p w:rsidR="00720167" w:rsidRDefault="00D53DEE">
                <w:pPr>
                  <w:snapToGrid w:val="0"/>
                  <w:rPr>
                    <w:sz w:val="18"/>
                  </w:rPr>
                </w:pPr>
                <w:r>
                  <w:rPr>
                    <w:rFonts w:hint="eastAsia"/>
                    <w:sz w:val="18"/>
                  </w:rPr>
                  <w:fldChar w:fldCharType="begin"/>
                </w:r>
                <w:r w:rsidR="00720167">
                  <w:rPr>
                    <w:rFonts w:hint="eastAsia"/>
                    <w:sz w:val="18"/>
                  </w:rPr>
                  <w:instrText xml:space="preserve"> PAGE  \* MERGEFORMAT </w:instrText>
                </w:r>
                <w:r>
                  <w:rPr>
                    <w:rFonts w:hint="eastAsia"/>
                    <w:sz w:val="18"/>
                  </w:rPr>
                  <w:fldChar w:fldCharType="separate"/>
                </w:r>
                <w:r w:rsidR="004459F3">
                  <w:rPr>
                    <w:noProof/>
                    <w:sz w:val="18"/>
                  </w:rPr>
                  <w:t>15</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67" w:rsidRDefault="00D53DEE">
    <w:pPr>
      <w:pStyle w:val="a3"/>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2in;height:2in;z-index:2;mso-wrap-style:none;mso-position-horizontal:center;mso-position-horizontal-relative:margin" o:preferrelative="t" filled="f" stroked="f">
          <v:textbox style="mso-fit-shape-to-text:t" inset="0,0,0,0">
            <w:txbxContent>
              <w:p w:rsidR="00720167" w:rsidRDefault="00D53DEE">
                <w:pPr>
                  <w:snapToGrid w:val="0"/>
                  <w:rPr>
                    <w:sz w:val="18"/>
                  </w:rPr>
                </w:pPr>
                <w:r>
                  <w:rPr>
                    <w:rFonts w:hint="eastAsia"/>
                    <w:sz w:val="18"/>
                  </w:rPr>
                  <w:fldChar w:fldCharType="begin"/>
                </w:r>
                <w:r w:rsidR="00720167">
                  <w:rPr>
                    <w:rFonts w:hint="eastAsia"/>
                    <w:sz w:val="18"/>
                  </w:rPr>
                  <w:instrText xml:space="preserve"> PAGE  \* MERGEFORMAT </w:instrText>
                </w:r>
                <w:r>
                  <w:rPr>
                    <w:rFonts w:hint="eastAsia"/>
                    <w:sz w:val="18"/>
                  </w:rPr>
                  <w:fldChar w:fldCharType="separate"/>
                </w:r>
                <w:r w:rsidR="003B1425">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D38" w:rsidRDefault="00E11D38" w:rsidP="00222929">
      <w:r>
        <w:separator/>
      </w:r>
    </w:p>
  </w:footnote>
  <w:footnote w:type="continuationSeparator" w:id="0">
    <w:p w:rsidR="00E11D38" w:rsidRDefault="00E11D38" w:rsidP="00222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D2190"/>
    <w:multiLevelType w:val="hybridMultilevel"/>
    <w:tmpl w:val="1610E6B6"/>
    <w:lvl w:ilvl="0" w:tplc="24041EF6">
      <w:start w:val="2012"/>
      <w:numFmt w:val="decimal"/>
      <w:lvlText w:val="%1年"/>
      <w:lvlJc w:val="left"/>
      <w:pPr>
        <w:ind w:left="820" w:hanging="8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8A53AA"/>
    <w:multiLevelType w:val="hybridMultilevel"/>
    <w:tmpl w:val="065A1A74"/>
    <w:lvl w:ilvl="0" w:tplc="08DAD3B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577FCD"/>
    <w:multiLevelType w:val="hybridMultilevel"/>
    <w:tmpl w:val="4FE4663A"/>
    <w:lvl w:ilvl="0" w:tplc="0409000B">
      <w:start w:val="1"/>
      <w:numFmt w:val="bullet"/>
      <w:lvlText w:val=""/>
      <w:lvlJc w:val="left"/>
      <w:pPr>
        <w:ind w:left="885"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8C605D5"/>
    <w:multiLevelType w:val="hybridMultilevel"/>
    <w:tmpl w:val="C14860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4FF36097"/>
    <w:multiLevelType w:val="hybridMultilevel"/>
    <w:tmpl w:val="B060C7A6"/>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nsid w:val="57C27F0A"/>
    <w:multiLevelType w:val="hybridMultilevel"/>
    <w:tmpl w:val="043CCFBC"/>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5B6B6E77"/>
    <w:multiLevelType w:val="multilevel"/>
    <w:tmpl w:val="473A0900"/>
    <w:lvl w:ilvl="0">
      <w:start w:val="1"/>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6D9A03F0"/>
    <w:multiLevelType w:val="hybridMultilevel"/>
    <w:tmpl w:val="16C29798"/>
    <w:lvl w:ilvl="0" w:tplc="077C8CDA">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4E82F03"/>
    <w:multiLevelType w:val="hybridMultilevel"/>
    <w:tmpl w:val="5BCE61EE"/>
    <w:lvl w:ilvl="0" w:tplc="5358CC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3"/>
  </w:num>
  <w:num w:numId="7">
    <w:abstractNumId w:val="4"/>
  </w:num>
  <w:num w:numId="8">
    <w:abstractNumId w:val="5"/>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1741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2E4F573F"/>
    <w:rsid w:val="000679AC"/>
    <w:rsid w:val="000771AA"/>
    <w:rsid w:val="000B1379"/>
    <w:rsid w:val="000B244B"/>
    <w:rsid w:val="000B5ED2"/>
    <w:rsid w:val="000C7754"/>
    <w:rsid w:val="000D25D4"/>
    <w:rsid w:val="000D5888"/>
    <w:rsid w:val="000F7139"/>
    <w:rsid w:val="001055C4"/>
    <w:rsid w:val="00122FC6"/>
    <w:rsid w:val="00144F1A"/>
    <w:rsid w:val="002201F6"/>
    <w:rsid w:val="00222929"/>
    <w:rsid w:val="00260BC7"/>
    <w:rsid w:val="00263195"/>
    <w:rsid w:val="002A3370"/>
    <w:rsid w:val="002B421D"/>
    <w:rsid w:val="002C31FF"/>
    <w:rsid w:val="003418BD"/>
    <w:rsid w:val="00377190"/>
    <w:rsid w:val="003B1425"/>
    <w:rsid w:val="003F27E8"/>
    <w:rsid w:val="004221B1"/>
    <w:rsid w:val="00427E0C"/>
    <w:rsid w:val="004459F3"/>
    <w:rsid w:val="00447E62"/>
    <w:rsid w:val="00456364"/>
    <w:rsid w:val="004B0EDC"/>
    <w:rsid w:val="004C6AA5"/>
    <w:rsid w:val="004F0FF4"/>
    <w:rsid w:val="00520923"/>
    <w:rsid w:val="00543877"/>
    <w:rsid w:val="00580E44"/>
    <w:rsid w:val="005A0BC5"/>
    <w:rsid w:val="005E6CCC"/>
    <w:rsid w:val="005F70DA"/>
    <w:rsid w:val="00613E89"/>
    <w:rsid w:val="00625F81"/>
    <w:rsid w:val="00641182"/>
    <w:rsid w:val="00653B21"/>
    <w:rsid w:val="006801AB"/>
    <w:rsid w:val="006A37CB"/>
    <w:rsid w:val="006F068C"/>
    <w:rsid w:val="00706F7D"/>
    <w:rsid w:val="00720167"/>
    <w:rsid w:val="00727578"/>
    <w:rsid w:val="00770D6A"/>
    <w:rsid w:val="0079788D"/>
    <w:rsid w:val="007D2794"/>
    <w:rsid w:val="007F6759"/>
    <w:rsid w:val="00833844"/>
    <w:rsid w:val="008A02F5"/>
    <w:rsid w:val="008B09ED"/>
    <w:rsid w:val="008E6762"/>
    <w:rsid w:val="00920A56"/>
    <w:rsid w:val="009517EE"/>
    <w:rsid w:val="009917F6"/>
    <w:rsid w:val="00A0048D"/>
    <w:rsid w:val="00A100E7"/>
    <w:rsid w:val="00A17AAC"/>
    <w:rsid w:val="00A4758A"/>
    <w:rsid w:val="00A932F7"/>
    <w:rsid w:val="00AB789F"/>
    <w:rsid w:val="00B34A1D"/>
    <w:rsid w:val="00B657C5"/>
    <w:rsid w:val="00B859D8"/>
    <w:rsid w:val="00BB1386"/>
    <w:rsid w:val="00BE635C"/>
    <w:rsid w:val="00C05A52"/>
    <w:rsid w:val="00C07C51"/>
    <w:rsid w:val="00C34B84"/>
    <w:rsid w:val="00C40BCE"/>
    <w:rsid w:val="00C7053B"/>
    <w:rsid w:val="00C769D0"/>
    <w:rsid w:val="00C814F5"/>
    <w:rsid w:val="00C93484"/>
    <w:rsid w:val="00D34AAD"/>
    <w:rsid w:val="00D353D9"/>
    <w:rsid w:val="00D53DEE"/>
    <w:rsid w:val="00D54032"/>
    <w:rsid w:val="00DB08BB"/>
    <w:rsid w:val="00DE3A85"/>
    <w:rsid w:val="00DE6BAD"/>
    <w:rsid w:val="00E03D54"/>
    <w:rsid w:val="00E11D38"/>
    <w:rsid w:val="00E775A5"/>
    <w:rsid w:val="00E87E95"/>
    <w:rsid w:val="00EA7753"/>
    <w:rsid w:val="00EF3804"/>
    <w:rsid w:val="00F36A46"/>
    <w:rsid w:val="00F56075"/>
    <w:rsid w:val="00FA4A6D"/>
    <w:rsid w:val="00FB7E0A"/>
    <w:rsid w:val="00FC2556"/>
    <w:rsid w:val="01952987"/>
    <w:rsid w:val="02195BAC"/>
    <w:rsid w:val="04EE4A25"/>
    <w:rsid w:val="07CB3FF1"/>
    <w:rsid w:val="0A5D1797"/>
    <w:rsid w:val="0B6B3408"/>
    <w:rsid w:val="15BE6FCB"/>
    <w:rsid w:val="1885027D"/>
    <w:rsid w:val="1BE92905"/>
    <w:rsid w:val="1E52364E"/>
    <w:rsid w:val="21B56C55"/>
    <w:rsid w:val="24445E5C"/>
    <w:rsid w:val="25BB65ED"/>
    <w:rsid w:val="26805E01"/>
    <w:rsid w:val="282367E5"/>
    <w:rsid w:val="28C36C0B"/>
    <w:rsid w:val="2A641798"/>
    <w:rsid w:val="2E4F573F"/>
    <w:rsid w:val="30F31964"/>
    <w:rsid w:val="318C1498"/>
    <w:rsid w:val="322326AF"/>
    <w:rsid w:val="350D2714"/>
    <w:rsid w:val="351E3561"/>
    <w:rsid w:val="35A100E4"/>
    <w:rsid w:val="3AD024EE"/>
    <w:rsid w:val="3BB75618"/>
    <w:rsid w:val="40483E69"/>
    <w:rsid w:val="42E96CDF"/>
    <w:rsid w:val="45816BC4"/>
    <w:rsid w:val="47F33AAA"/>
    <w:rsid w:val="48037FB9"/>
    <w:rsid w:val="4904241E"/>
    <w:rsid w:val="4A35002A"/>
    <w:rsid w:val="4E5D1170"/>
    <w:rsid w:val="4E895D08"/>
    <w:rsid w:val="50734F95"/>
    <w:rsid w:val="525B627B"/>
    <w:rsid w:val="53013534"/>
    <w:rsid w:val="539C4182"/>
    <w:rsid w:val="55D07C99"/>
    <w:rsid w:val="5FD84574"/>
    <w:rsid w:val="63FE0EA5"/>
    <w:rsid w:val="64315518"/>
    <w:rsid w:val="67041B09"/>
    <w:rsid w:val="6C392C08"/>
    <w:rsid w:val="6C8D0C8C"/>
    <w:rsid w:val="6E5E6A40"/>
    <w:rsid w:val="74205B90"/>
    <w:rsid w:val="76D161BC"/>
    <w:rsid w:val="79B53D8D"/>
    <w:rsid w:val="7DB000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Tencent" w:url="http://rtx.tencent.com" w:name="RTX"/>
  <w:shapeDefaults>
    <o:shapedefaults v:ext="edit" spidmax="17410" fillcolor="#9cbee0" strokecolor="#739cc3">
      <v:fill color="#9cbee0" color2="#bbd5f0" type="gradient">
        <o:fill v:ext="view" type="gradientUnscaled"/>
      </v:fill>
      <v:stroke color="#739cc3" weight="1.25pt" miterlimit="2"/>
    </o:shapedefaults>
    <o:shapelayout v:ext="edit">
      <o:idmap v:ext="edit" data="1"/>
      <o:rules v:ext="edit">
        <o:r id="V:Rule4" type="connector" idref="#_x0000_s1050"/>
        <o:r id="V:Rule5" type="connector" idref="#_x0000_s1045"/>
        <o:r id="V:Rule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2929"/>
    <w:pPr>
      <w:overflowPunct w:val="0"/>
      <w:autoSpaceDE w:val="0"/>
      <w:autoSpaceDN w:val="0"/>
      <w:adjustRightInd w:val="0"/>
      <w:jc w:val="both"/>
      <w:textAlignment w:val="baseline"/>
    </w:pPr>
    <w:rPr>
      <w:rFonts w:ascii="Calibri"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22929"/>
    <w:pPr>
      <w:tabs>
        <w:tab w:val="center" w:pos="4153"/>
        <w:tab w:val="right" w:pos="8306"/>
      </w:tabs>
    </w:pPr>
    <w:rPr>
      <w:sz w:val="20"/>
    </w:rPr>
  </w:style>
  <w:style w:type="paragraph" w:styleId="a4">
    <w:name w:val="header"/>
    <w:basedOn w:val="a"/>
    <w:qFormat/>
    <w:rsid w:val="002229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222929"/>
  </w:style>
  <w:style w:type="paragraph" w:styleId="2">
    <w:name w:val="Body Text Indent 2"/>
    <w:basedOn w:val="a"/>
    <w:link w:val="2Char"/>
    <w:rsid w:val="00770D6A"/>
    <w:pPr>
      <w:widowControl w:val="0"/>
      <w:overflowPunct/>
      <w:autoSpaceDE/>
      <w:autoSpaceDN/>
      <w:adjustRightInd/>
      <w:spacing w:line="360" w:lineRule="auto"/>
      <w:ind w:firstLineChars="200" w:firstLine="480"/>
      <w:textAlignment w:val="auto"/>
    </w:pPr>
    <w:rPr>
      <w:rFonts w:ascii="Times New Roman" w:eastAsia="仿宋_GB2312" w:hAnsi="Times New Roman" w:cs="Times New Roman"/>
      <w:kern w:val="2"/>
      <w:sz w:val="24"/>
      <w:szCs w:val="24"/>
    </w:rPr>
  </w:style>
  <w:style w:type="character" w:customStyle="1" w:styleId="2Char">
    <w:name w:val="正文文本缩进 2 Char"/>
    <w:basedOn w:val="a0"/>
    <w:link w:val="2"/>
    <w:rsid w:val="00770D6A"/>
    <w:rPr>
      <w:rFonts w:eastAsia="仿宋_GB2312"/>
      <w:kern w:val="2"/>
      <w:sz w:val="24"/>
      <w:szCs w:val="24"/>
    </w:rPr>
  </w:style>
  <w:style w:type="paragraph" w:styleId="a6">
    <w:name w:val="Date"/>
    <w:basedOn w:val="a"/>
    <w:next w:val="a"/>
    <w:link w:val="Char"/>
    <w:rsid w:val="00520923"/>
    <w:pPr>
      <w:ind w:leftChars="2500" w:left="100"/>
    </w:pPr>
  </w:style>
  <w:style w:type="character" w:customStyle="1" w:styleId="Char">
    <w:name w:val="日期 Char"/>
    <w:basedOn w:val="a0"/>
    <w:link w:val="a6"/>
    <w:rsid w:val="00520923"/>
    <w:rPr>
      <w:rFonts w:ascii="Calibri" w:hAnsi="Calibri" w:cs="黑体"/>
      <w:sz w:val="28"/>
      <w:szCs w:val="22"/>
    </w:rPr>
  </w:style>
  <w:style w:type="paragraph" w:styleId="a7">
    <w:name w:val="List Paragraph"/>
    <w:basedOn w:val="a"/>
    <w:uiPriority w:val="99"/>
    <w:qFormat/>
    <w:rsid w:val="00260BC7"/>
    <w:pPr>
      <w:widowControl w:val="0"/>
      <w:overflowPunct/>
      <w:autoSpaceDE/>
      <w:autoSpaceDN/>
      <w:adjustRightInd/>
      <w:ind w:firstLineChars="200" w:firstLine="420"/>
      <w:textAlignment w:val="auto"/>
    </w:pPr>
    <w:rPr>
      <w:rFonts w:cs="Times New Roman"/>
      <w:kern w:val="2"/>
      <w:sz w:val="21"/>
    </w:rPr>
  </w:style>
  <w:style w:type="table" w:styleId="a8">
    <w:name w:val="Table Grid"/>
    <w:basedOn w:val="a1"/>
    <w:rsid w:val="00C76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0"/>
    <w:rsid w:val="006A37CB"/>
    <w:rPr>
      <w:sz w:val="18"/>
      <w:szCs w:val="18"/>
    </w:rPr>
  </w:style>
  <w:style w:type="character" w:customStyle="1" w:styleId="Char0">
    <w:name w:val="批注框文本 Char"/>
    <w:basedOn w:val="a0"/>
    <w:link w:val="a9"/>
    <w:rsid w:val="006A37CB"/>
    <w:rPr>
      <w:rFonts w:ascii="Calibri" w:hAnsi="Calibri" w:cs="黑体"/>
      <w:sz w:val="18"/>
      <w:szCs w:val="18"/>
    </w:rPr>
  </w:style>
</w:styles>
</file>

<file path=word/webSettings.xml><?xml version="1.0" encoding="utf-8"?>
<w:webSettings xmlns:r="http://schemas.openxmlformats.org/officeDocument/2006/relationships" xmlns:w="http://schemas.openxmlformats.org/wordprocessingml/2006/main">
  <w:divs>
    <w:div w:id="95682938">
      <w:bodyDiv w:val="1"/>
      <w:marLeft w:val="0"/>
      <w:marRight w:val="0"/>
      <w:marTop w:val="0"/>
      <w:marBottom w:val="0"/>
      <w:divBdr>
        <w:top w:val="none" w:sz="0" w:space="0" w:color="auto"/>
        <w:left w:val="none" w:sz="0" w:space="0" w:color="auto"/>
        <w:bottom w:val="none" w:sz="0" w:space="0" w:color="auto"/>
        <w:right w:val="none" w:sz="0" w:space="0" w:color="auto"/>
      </w:divBdr>
    </w:div>
    <w:div w:id="277026444">
      <w:bodyDiv w:val="1"/>
      <w:marLeft w:val="0"/>
      <w:marRight w:val="0"/>
      <w:marTop w:val="0"/>
      <w:marBottom w:val="0"/>
      <w:divBdr>
        <w:top w:val="none" w:sz="0" w:space="0" w:color="auto"/>
        <w:left w:val="none" w:sz="0" w:space="0" w:color="auto"/>
        <w:bottom w:val="none" w:sz="0" w:space="0" w:color="auto"/>
        <w:right w:val="none" w:sz="0" w:space="0" w:color="auto"/>
      </w:divBdr>
      <w:divsChild>
        <w:div w:id="1807040010">
          <w:marLeft w:val="0"/>
          <w:marRight w:val="0"/>
          <w:marTop w:val="0"/>
          <w:marBottom w:val="0"/>
          <w:divBdr>
            <w:top w:val="none" w:sz="0" w:space="0" w:color="auto"/>
            <w:left w:val="none" w:sz="0" w:space="0" w:color="auto"/>
            <w:bottom w:val="none" w:sz="0" w:space="0" w:color="auto"/>
            <w:right w:val="none" w:sz="0" w:space="0" w:color="auto"/>
          </w:divBdr>
        </w:div>
      </w:divsChild>
    </w:div>
    <w:div w:id="1394084127">
      <w:bodyDiv w:val="1"/>
      <w:marLeft w:val="0"/>
      <w:marRight w:val="0"/>
      <w:marTop w:val="0"/>
      <w:marBottom w:val="0"/>
      <w:divBdr>
        <w:top w:val="none" w:sz="0" w:space="0" w:color="auto"/>
        <w:left w:val="none" w:sz="0" w:space="0" w:color="auto"/>
        <w:bottom w:val="none" w:sz="0" w:space="0" w:color="auto"/>
        <w:right w:val="none" w:sz="0" w:space="0" w:color="auto"/>
      </w:divBdr>
      <w:divsChild>
        <w:div w:id="15631787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21</Pages>
  <Words>2098</Words>
  <Characters>11960</Characters>
  <Application>Microsoft Office Word</Application>
  <DocSecurity>0</DocSecurity>
  <Lines>99</Lines>
  <Paragraphs>28</Paragraphs>
  <ScaleCrop>false</ScaleCrop>
  <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湖北省科协所属学会发展历史与年度发展报告_x000b_</dc:title>
  <dc:creator>hp</dc:creator>
  <cp:lastModifiedBy>admin</cp:lastModifiedBy>
  <cp:revision>55</cp:revision>
  <cp:lastPrinted>2018-05-15T01:13:00Z</cp:lastPrinted>
  <dcterms:created xsi:type="dcterms:W3CDTF">2018-05-10T02:51:00Z</dcterms:created>
  <dcterms:modified xsi:type="dcterms:W3CDTF">2018-09-10T02:13:00Z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