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63" w:rsidRDefault="008B6563" w:rsidP="008B6563">
      <w:pPr>
        <w:spacing w:line="580" w:lineRule="exact"/>
        <w:textAlignment w:val="bottom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B6563" w:rsidRDefault="008B6563" w:rsidP="008B6563">
      <w:pPr>
        <w:spacing w:line="580" w:lineRule="exact"/>
        <w:jc w:val="center"/>
        <w:textAlignment w:val="bottom"/>
        <w:rPr>
          <w:rFonts w:ascii="小标宋" w:eastAsia="小标宋" w:hint="eastAsia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2019年度科普大篷车车辆更新需求表</w:t>
      </w:r>
    </w:p>
    <w:bookmarkEnd w:id="0"/>
    <w:p w:rsidR="008B6563" w:rsidRDefault="008B6563" w:rsidP="008B6563">
      <w:pPr>
        <w:spacing w:line="580" w:lineRule="exact"/>
        <w:textAlignment w:val="bottom"/>
        <w:rPr>
          <w:rFonts w:ascii="黑体" w:eastAsia="黑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 xml:space="preserve"> 省（自治区、直辖市）科协（盖章）                日期：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003"/>
        <w:gridCol w:w="869"/>
        <w:gridCol w:w="1555"/>
        <w:gridCol w:w="1414"/>
        <w:gridCol w:w="1415"/>
        <w:gridCol w:w="1131"/>
        <w:gridCol w:w="1414"/>
        <w:gridCol w:w="1415"/>
        <w:gridCol w:w="708"/>
        <w:gridCol w:w="708"/>
        <w:gridCol w:w="704"/>
        <w:gridCol w:w="1134"/>
      </w:tblGrid>
      <w:tr w:rsidR="008B6563" w:rsidTr="00724595">
        <w:trPr>
          <w:trHeight w:val="364"/>
          <w:jc w:val="center"/>
        </w:trPr>
        <w:tc>
          <w:tcPr>
            <w:tcW w:w="750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1003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申报单位</w:t>
            </w:r>
          </w:p>
        </w:tc>
        <w:tc>
          <w:tcPr>
            <w:tcW w:w="869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更新车型</w:t>
            </w:r>
          </w:p>
        </w:tc>
        <w:tc>
          <w:tcPr>
            <w:tcW w:w="1555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配发时间</w:t>
            </w:r>
          </w:p>
        </w:tc>
        <w:tc>
          <w:tcPr>
            <w:tcW w:w="1414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行驶里程</w:t>
            </w:r>
          </w:p>
        </w:tc>
        <w:tc>
          <w:tcPr>
            <w:tcW w:w="1415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车辆状况</w:t>
            </w:r>
          </w:p>
        </w:tc>
        <w:tc>
          <w:tcPr>
            <w:tcW w:w="1131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联系人</w:t>
            </w:r>
          </w:p>
        </w:tc>
        <w:tc>
          <w:tcPr>
            <w:tcW w:w="1414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手机号码</w:t>
            </w:r>
          </w:p>
        </w:tc>
        <w:tc>
          <w:tcPr>
            <w:tcW w:w="1415" w:type="dxa"/>
            <w:vMerge w:val="restart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座机号码</w:t>
            </w:r>
          </w:p>
        </w:tc>
        <w:tc>
          <w:tcPr>
            <w:tcW w:w="2120" w:type="dxa"/>
            <w:gridSpan w:val="3"/>
          </w:tcPr>
          <w:p w:rsidR="008B6563" w:rsidRDefault="008B6563" w:rsidP="00724595">
            <w:pPr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经费筹措方式</w:t>
            </w:r>
          </w:p>
        </w:tc>
        <w:tc>
          <w:tcPr>
            <w:tcW w:w="1134" w:type="dxa"/>
            <w:vMerge w:val="restart"/>
            <w:vAlign w:val="center"/>
          </w:tcPr>
          <w:p w:rsidR="008B6563" w:rsidRDefault="008B6563" w:rsidP="00724595">
            <w:pPr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备注</w:t>
            </w:r>
          </w:p>
        </w:tc>
      </w:tr>
      <w:tr w:rsidR="008B6563" w:rsidTr="00724595">
        <w:trPr>
          <w:trHeight w:val="261"/>
          <w:jc w:val="center"/>
        </w:trPr>
        <w:tc>
          <w:tcPr>
            <w:tcW w:w="750" w:type="dxa"/>
            <w:vMerge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69" w:type="dxa"/>
            <w:vMerge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  <w:vMerge/>
          </w:tcPr>
          <w:p w:rsidR="008B6563" w:rsidRDefault="008B6563" w:rsidP="00724595">
            <w:pPr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①</w:t>
            </w: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②</w:t>
            </w:r>
          </w:p>
        </w:tc>
        <w:tc>
          <w:tcPr>
            <w:tcW w:w="70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③</w:t>
            </w:r>
          </w:p>
        </w:tc>
        <w:tc>
          <w:tcPr>
            <w:tcW w:w="1134" w:type="dxa"/>
            <w:vMerge/>
          </w:tcPr>
          <w:p w:rsidR="008B6563" w:rsidRDefault="008B6563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</w:p>
        </w:tc>
      </w:tr>
      <w:tr w:rsidR="008B6563" w:rsidTr="00724595">
        <w:trPr>
          <w:trHeight w:val="20"/>
          <w:jc w:val="center"/>
        </w:trPr>
        <w:tc>
          <w:tcPr>
            <w:tcW w:w="750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4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8B6563" w:rsidTr="00724595">
        <w:trPr>
          <w:trHeight w:val="20"/>
          <w:jc w:val="center"/>
        </w:trPr>
        <w:tc>
          <w:tcPr>
            <w:tcW w:w="750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4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8B6563" w:rsidTr="00724595">
        <w:trPr>
          <w:trHeight w:val="20"/>
          <w:jc w:val="center"/>
        </w:trPr>
        <w:tc>
          <w:tcPr>
            <w:tcW w:w="750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4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8B6563" w:rsidTr="00724595">
        <w:trPr>
          <w:trHeight w:val="20"/>
          <w:jc w:val="center"/>
        </w:trPr>
        <w:tc>
          <w:tcPr>
            <w:tcW w:w="750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4</w:t>
            </w:r>
          </w:p>
        </w:tc>
        <w:tc>
          <w:tcPr>
            <w:tcW w:w="1003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4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8B6563" w:rsidTr="00724595">
        <w:trPr>
          <w:trHeight w:val="20"/>
          <w:jc w:val="center"/>
        </w:trPr>
        <w:tc>
          <w:tcPr>
            <w:tcW w:w="750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5</w:t>
            </w:r>
          </w:p>
        </w:tc>
        <w:tc>
          <w:tcPr>
            <w:tcW w:w="1003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4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8B6563" w:rsidTr="00724595">
        <w:trPr>
          <w:trHeight w:val="20"/>
          <w:jc w:val="center"/>
        </w:trPr>
        <w:tc>
          <w:tcPr>
            <w:tcW w:w="750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…</w:t>
            </w:r>
          </w:p>
        </w:tc>
        <w:tc>
          <w:tcPr>
            <w:tcW w:w="1003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15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34" w:type="dxa"/>
          </w:tcPr>
          <w:p w:rsidR="008B6563" w:rsidRDefault="008B6563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</w:tbl>
    <w:p w:rsidR="008B6563" w:rsidRDefault="008B6563" w:rsidP="008B6563">
      <w:pPr>
        <w:spacing w:beforeLines="50" w:before="156" w:line="400" w:lineRule="exact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省级单位联系人：                   联系电话：                         传真：</w:t>
      </w:r>
    </w:p>
    <w:p w:rsidR="008B6563" w:rsidRDefault="008B6563" w:rsidP="008B6563">
      <w:pPr>
        <w:spacing w:afterLines="50" w:after="156" w:line="400" w:lineRule="exact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通信地址：                                                            邮编：</w:t>
      </w:r>
    </w:p>
    <w:p w:rsidR="008B6563" w:rsidRDefault="008B6563" w:rsidP="008B6563">
      <w:pPr>
        <w:spacing w:line="276" w:lineRule="auto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 1．申报单位为现有Ⅱ型或Ⅳ型科普大篷车使用单位，名称需填写完整，如：</w:t>
      </w:r>
      <w:r>
        <w:rPr>
          <w:rFonts w:ascii="仿宋_GB2312" w:eastAsia="仿宋_GB2312" w:hAnsi="Arial" w:cs="Arial" w:hint="eastAsia"/>
          <w:sz w:val="24"/>
          <w:szCs w:val="24"/>
        </w:rPr>
        <w:t>××</w:t>
      </w:r>
      <w:r>
        <w:rPr>
          <w:rFonts w:ascii="仿宋_GB2312" w:eastAsia="仿宋_GB2312" w:hint="eastAsia"/>
          <w:sz w:val="24"/>
          <w:szCs w:val="24"/>
        </w:rPr>
        <w:t>省</w:t>
      </w:r>
      <w:r>
        <w:rPr>
          <w:rFonts w:ascii="仿宋_GB2312" w:eastAsia="仿宋_GB2312" w:hAnsi="Arial" w:cs="Arial" w:hint="eastAsia"/>
          <w:sz w:val="24"/>
          <w:szCs w:val="24"/>
        </w:rPr>
        <w:t>××</w:t>
      </w:r>
      <w:r>
        <w:rPr>
          <w:rFonts w:ascii="仿宋_GB2312" w:eastAsia="仿宋_GB2312" w:hint="eastAsia"/>
          <w:sz w:val="24"/>
          <w:szCs w:val="24"/>
        </w:rPr>
        <w:t>市</w:t>
      </w:r>
      <w:r>
        <w:rPr>
          <w:rFonts w:ascii="仿宋_GB2312" w:eastAsia="仿宋_GB2312" w:hAnsi="Arial" w:cs="Arial" w:hint="eastAsia"/>
          <w:sz w:val="24"/>
          <w:szCs w:val="24"/>
        </w:rPr>
        <w:t>××</w:t>
      </w:r>
      <w:r>
        <w:rPr>
          <w:rFonts w:ascii="仿宋_GB2312" w:eastAsia="仿宋_GB2312" w:hint="eastAsia"/>
          <w:sz w:val="24"/>
          <w:szCs w:val="24"/>
        </w:rPr>
        <w:t>县科协；</w:t>
      </w:r>
    </w:p>
    <w:p w:rsidR="008B6563" w:rsidRDefault="008B6563" w:rsidP="008B6563">
      <w:pPr>
        <w:spacing w:line="276" w:lineRule="auto"/>
        <w:ind w:firstLineChars="350" w:firstLine="840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2. 现有Ⅱ型或Ⅳ型科普大篷车车辆状况应包括车辆的外观和内部完好情况说明，并提交车辆外观和行驶里程表照片等；</w:t>
      </w:r>
    </w:p>
    <w:p w:rsidR="008B6563" w:rsidRDefault="008B6563" w:rsidP="008B6563">
      <w:pPr>
        <w:spacing w:line="276" w:lineRule="auto"/>
        <w:ind w:firstLineChars="350" w:firstLine="840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 经费筹措方式中，①代表申报单位全额自费；②代表省科协筹措资金全额自费；③代表申报单位享受中央财政经费补贴；</w:t>
      </w:r>
    </w:p>
    <w:p w:rsidR="008B6563" w:rsidRDefault="008B6563" w:rsidP="008B6563">
      <w:pPr>
        <w:spacing w:line="276" w:lineRule="auto"/>
        <w:ind w:leftChars="301" w:left="843"/>
        <w:textAlignment w:val="bottom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4. 若非中西部地区，申请享受中西部待遇的，需在备注栏中备注，并提交国务院相关政策文件，与此表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并发至中国科技馆；</w:t>
      </w:r>
      <w:r>
        <w:rPr>
          <w:rFonts w:ascii="仿宋_GB2312" w:eastAsia="仿宋_GB2312" w:hint="eastAsia"/>
          <w:sz w:val="24"/>
          <w:szCs w:val="24"/>
        </w:rPr>
        <w:t>5. 填写不</w:t>
      </w:r>
      <w:r>
        <w:rPr>
          <w:rFonts w:ascii="仿宋_GB2312" w:eastAsia="仿宋_GB2312" w:hAnsi="宋体" w:hint="eastAsia"/>
          <w:sz w:val="24"/>
          <w:szCs w:val="24"/>
        </w:rPr>
        <w:t>下，可另行附表。</w:t>
      </w:r>
    </w:p>
    <w:p w:rsidR="00C32F23" w:rsidRDefault="008B6563" w:rsidP="008B6563">
      <w:r>
        <w:rPr>
          <w:rFonts w:ascii="仿宋_GB2312" w:eastAsia="仿宋_GB2312" w:hAnsi="宋体"/>
          <w:sz w:val="24"/>
          <w:szCs w:val="24"/>
        </w:rPr>
        <w:br w:type="page"/>
      </w:r>
    </w:p>
    <w:sectPr w:rsidR="00C32F23" w:rsidSect="008B65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63"/>
    <w:rsid w:val="008B6563"/>
    <w:rsid w:val="00C3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6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6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2018-12-05T06:15:00Z</dcterms:created>
  <dcterms:modified xsi:type="dcterms:W3CDTF">2018-12-05T06:16:00Z</dcterms:modified>
</cp:coreProperties>
</file>