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  <w:t>附表</w:t>
      </w:r>
      <w:r>
        <w:rPr>
          <w:rFonts w:ascii="仿宋_GB2312" w:hAnsi="仿宋_GB2312" w:eastAsia="仿宋_GB2312" w:cs="仿宋_GB2312"/>
          <w:snapToGrid w:val="0"/>
          <w:sz w:val="24"/>
          <w:szCs w:val="24"/>
          <w:shd w:val="clear" w:color="auto" w:fill="FFFFFF"/>
          <w:lang/>
        </w:rPr>
        <w:t>1</w:t>
      </w:r>
    </w:p>
    <w:p>
      <w:pPr>
        <w:spacing w:line="360" w:lineRule="auto"/>
        <w:jc w:val="center"/>
        <w:outlineLvl w:val="1"/>
        <w:rPr>
          <w:rFonts w:ascii="微软雅黑" w:hAnsi="微软雅黑" w:eastAsia="微软雅黑" w:cs="微软雅黑"/>
          <w:b/>
          <w:sz w:val="36"/>
          <w:szCs w:val="36"/>
          <w:lang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获取文件登记</w:t>
      </w:r>
      <w:r>
        <w:rPr>
          <w:rFonts w:hint="eastAsia" w:ascii="微软雅黑" w:hAnsi="微软雅黑" w:eastAsia="微软雅黑" w:cs="微软雅黑"/>
          <w:b/>
          <w:sz w:val="36"/>
          <w:szCs w:val="36"/>
          <w:lang/>
        </w:rPr>
        <w:t>表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napToGrid w:val="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                 </w:t>
      </w:r>
    </w:p>
    <w:p>
      <w:pPr>
        <w:spacing w:line="360" w:lineRule="auto"/>
        <w:outlineLvl w:val="1"/>
        <w:rPr>
          <w:rFonts w:ascii="仿宋_GB2312" w:hAnsi="仿宋_GB2312" w:eastAsia="仿宋_GB2312" w:cs="仿宋_GB2312"/>
          <w:b/>
          <w:bCs/>
          <w:snapToGrid w:val="0"/>
          <w:sz w:val="36"/>
          <w:szCs w:val="36"/>
          <w:u w:val="single"/>
          <w:shd w:val="clear" w:color="auto" w:fill="FFFFFF"/>
        </w:rPr>
      </w:pPr>
      <w:bookmarkStart w:id="0" w:name="_Toc8656"/>
      <w:bookmarkStart w:id="1" w:name="_Toc9215"/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项目编号：</w:t>
      </w:r>
      <w:bookmarkEnd w:id="0"/>
      <w:bookmarkEnd w:id="1"/>
      <w:r>
        <w:rPr>
          <w:rFonts w:hint="eastAsia" w:ascii="仿宋_GB2312" w:hAnsi="仿宋_GB2312" w:eastAsia="仿宋_GB2312" w:cs="仿宋_GB2312"/>
          <w:snapToGrid w:val="0"/>
          <w:sz w:val="24"/>
          <w:szCs w:val="24"/>
          <w:u w:val="single"/>
        </w:rPr>
        <w:t xml:space="preserve">                      </w:t>
      </w:r>
    </w:p>
    <w:tbl>
      <w:tblPr>
        <w:tblW w:w="863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9"/>
        <w:gridCol w:w="1738"/>
        <w:gridCol w:w="1796"/>
        <w:gridCol w:w="1391"/>
        <w:gridCol w:w="1525"/>
      </w:tblGrid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拟投包号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法人组织机构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代码证编号</w:t>
            </w:r>
          </w:p>
        </w:tc>
        <w:tc>
          <w:tcPr>
            <w:tcW w:w="645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218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/>
              </w:rPr>
              <w:t>授权委托人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（填写联系人姓名）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（填写联系人邮箱）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居民身份证号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获取文件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登记日期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218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4712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8529152">
    <w:nsid w:val="2F000000"/>
    <w:multiLevelType w:val="multilevel"/>
    <w:tmpl w:val="2F000000"/>
    <w:lvl w:ilvl="0" w:tentative="1">
      <w:start w:val="1"/>
      <w:numFmt w:val="upperRoman"/>
      <w:pStyle w:val="3"/>
      <w:lvlText w:val="%1."/>
      <w:lvlJc w:val="left"/>
      <w:pPr>
        <w:tabs>
          <w:tab w:val="left" w:pos="425"/>
        </w:tabs>
        <w:ind w:left="0" w:firstLine="0"/>
      </w:pPr>
    </w:lvl>
    <w:lvl w:ilvl="1" w:tentative="1">
      <w:start w:val="1"/>
      <w:numFmt w:val="upperLetter"/>
      <w:pStyle w:val="4"/>
      <w:lvlText w:val="%2."/>
      <w:lvlJc w:val="left"/>
      <w:pPr>
        <w:tabs>
          <w:tab w:val="left" w:pos="1276"/>
        </w:tabs>
        <w:ind w:left="851" w:firstLine="0"/>
      </w:pPr>
    </w:lvl>
    <w:lvl w:ilvl="2" w:tentative="1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1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1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1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1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1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1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7885291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numPr>
        <w:ilvl w:val="0"/>
        <w:numId w:val="1"/>
      </w:numPr>
      <w:spacing w:before="340" w:after="330" w:line="578" w:lineRule="auto"/>
      <w:outlineLvl w:val="0"/>
    </w:pPr>
    <w:rPr>
      <w:b/>
      <w:sz w:val="44"/>
      <w:szCs w:val="44"/>
    </w:rPr>
  </w:style>
  <w:style w:type="paragraph" w:styleId="4">
    <w:name w:val="heading 2"/>
    <w:basedOn w:val="1"/>
    <w:next w:val="1"/>
    <w:qFormat/>
    <w:uiPriority w:val="8"/>
    <w:pPr>
      <w:numPr>
        <w:ilvl w:val="1"/>
        <w:numId w:val="1"/>
      </w:numPr>
      <w:tabs>
        <w:tab w:val="left" w:pos="425"/>
      </w:tabs>
      <w:spacing w:before="260" w:after="260" w:line="415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pPr>
      <w:spacing w:after="160"/>
    </w:pPr>
    <w:rPr>
      <w:rFonts w:ascii="仿宋体" w:hAnsi="Calibri" w:eastAsia="仿宋体"/>
      <w:szCs w:val="24"/>
      <w:lang w:eastAsia="en-US"/>
    </w:rPr>
  </w:style>
  <w:style w:type="paragraph" w:styleId="5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/>
      <w:sz w:val="18"/>
      <w:szCs w:val="18"/>
    </w:rPr>
  </w:style>
  <w:style w:type="paragraph" w:styleId="7">
    <w:name w:val="header"/>
    <w:basedOn w:val="1"/>
    <w:next w:val="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无间隔111"/>
    <w:qFormat/>
    <w:uiPriority w:val="5"/>
    <w:pPr>
      <w:jc w:val="both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2493</Words>
  <Characters>2742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2023-03-07T02:54:00Z</dcterms:created>
  <dc:creator>金伶靖</dc:creator>
  <cp:lastModifiedBy>foolbody</cp:lastModifiedBy>
  <cp:lastPrinted>2023-03-07T03:23:00Z</cp:lastPrinted>
  <dcterms:modified xsi:type="dcterms:W3CDTF">2023-03-07T08:01:04Z</dcterms:modified>
  <dc:title>附表1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33BF9F7D00804F9D8117BAB9DC517058</vt:lpwstr>
  </property>
</Properties>
</file>