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ordWrap/>
        <w:adjustRightInd/>
        <w:snapToGrid/>
        <w:spacing w:before="150" w:beforeAutospacing="0" w:after="75" w:afterAutospacing="0" w:line="580" w:lineRule="exact"/>
        <w:ind w:right="927"/>
        <w:jc w:val="both"/>
        <w:textAlignment w:val="auto"/>
        <w:rPr>
          <w:rFonts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wordWrap/>
        <w:adjustRightInd/>
        <w:spacing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农技协“最美科技小院”申报表</w:t>
      </w:r>
    </w:p>
    <w:tbl>
      <w:tblPr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535"/>
        <w:gridCol w:w="246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科技小院名称（正式批复名称）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农技协+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名+县名+产品名+科技小院）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2535" w:type="dxa"/>
            <w:vAlign w:val="center"/>
          </w:tcPr>
          <w:p>
            <w:pPr>
              <w:wordWrap/>
              <w:adjustRightInd/>
              <w:spacing w:line="560" w:lineRule="exact"/>
              <w:ind w:firstLine="560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指导教师数量</w:t>
            </w:r>
          </w:p>
        </w:tc>
        <w:tc>
          <w:tcPr>
            <w:tcW w:w="1998" w:type="dxa"/>
            <w:vAlign w:val="center"/>
          </w:tcPr>
          <w:p>
            <w:pPr>
              <w:wordWrap/>
              <w:adjustRightInd/>
              <w:spacing w:line="560" w:lineRule="exact"/>
              <w:ind w:firstLine="562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入住学生数量</w:t>
            </w:r>
          </w:p>
        </w:tc>
        <w:tc>
          <w:tcPr>
            <w:tcW w:w="2535" w:type="dxa"/>
            <w:vAlign w:val="center"/>
          </w:tcPr>
          <w:p>
            <w:pPr>
              <w:wordWrap/>
              <w:adjustRightInd/>
              <w:spacing w:line="560" w:lineRule="exact"/>
              <w:ind w:firstLine="560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入住天数</w:t>
            </w:r>
          </w:p>
        </w:tc>
        <w:tc>
          <w:tcPr>
            <w:tcW w:w="1998" w:type="dxa"/>
            <w:vAlign w:val="center"/>
          </w:tcPr>
          <w:p>
            <w:pPr>
              <w:wordWrap/>
              <w:adjustRightInd/>
              <w:spacing w:line="560" w:lineRule="exact"/>
              <w:ind w:firstLine="562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科技小院总体情况介绍</w:t>
            </w:r>
          </w:p>
          <w:p>
            <w:pPr>
              <w:wordWrap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99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（不超过3000字，包括科技服务、人才培养、科普活动、赋能协会、科技志愿服务、科学传播、特色工作等情况）</w:t>
            </w:r>
          </w:p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社会影响力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（宣传报道情况，附报道链接。受众人群认可，社会反响，受表彰等情况）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依托单位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wordWrap/>
              <w:adjustRightInd/>
              <w:snapToGrid w:val="0"/>
              <w:spacing w:line="560" w:lineRule="exact"/>
              <w:ind w:right="560"/>
              <w:jc w:val="right"/>
              <w:textAlignment w:val="auto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532" w:type="dxa"/>
            <w:vAlign w:val="center"/>
          </w:tcPr>
          <w:p>
            <w:pPr>
              <w:wordWrap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市（州）、直管市、神农架林区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农技协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wordWrap/>
              <w:adjustRightInd/>
              <w:spacing w:line="560" w:lineRule="exact"/>
              <w:ind w:firstLine="4200" w:firstLineChars="1500"/>
              <w:textAlignment w:val="auto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</w:tbl>
    <w:p>
      <w:pPr>
        <w:wordWrap/>
        <w:adjustRightInd/>
        <w:snapToGrid w:val="0"/>
        <w:spacing w:line="560" w:lineRule="exact"/>
        <w:textAlignment w:val="auto"/>
        <w:rPr>
          <w:rFonts w:hint="eastAsia" w:ascii="仿宋_GB2312" w:hAnsi="Arial" w:eastAsia="仿宋_GB2312" w:cs="Arial"/>
          <w:color w:val="222222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24"/>
        </w:rPr>
        <w:t>备注：请提供活动照片、视频、表彰证书及其他有关材料作为附件。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928" w:right="1474" w:bottom="1871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1608</Words>
  <Characters>1688</Characters>
  <Lines>7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2023-08-03T08:12:00Z</dcterms:created>
  <dc:creator>xb21cn</dc:creator>
  <cp:lastModifiedBy>徐丽芬</cp:lastModifiedBy>
  <cp:lastPrinted>2023-08-16T01:28:00Z</cp:lastPrinted>
  <dcterms:modified xsi:type="dcterms:W3CDTF">2023-08-16T06:11:37Z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78DF863FDA914BB3A25948E8DC6DAA78_13</vt:lpwstr>
  </property>
</Properties>
</file>