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21" w:firstLineChars="100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2024湖北省科技奖提名公示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海口市国土空间生态修复规划（2021-2035年）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提名者及提名等级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: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湖北省科学技术协会，科学技术进步奖二等奖</w:t>
      </w:r>
    </w:p>
    <w:p>
      <w:pPr>
        <w:spacing w:line="600" w:lineRule="exact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主要知识产权和标准规范等目录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</w:p>
    <w:tbl>
      <w:tblPr>
        <w:tblStyle w:val="3"/>
        <w:tblW w:w="98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7"/>
        <w:gridCol w:w="985"/>
        <w:gridCol w:w="1350"/>
        <w:gridCol w:w="774"/>
        <w:gridCol w:w="1043"/>
        <w:gridCol w:w="950"/>
        <w:gridCol w:w="1326"/>
        <w:gridCol w:w="1024"/>
        <w:gridCol w:w="1018"/>
        <w:gridCol w:w="8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7" w:hRule="exact"/>
          <w:jc w:val="center"/>
        </w:trPr>
        <w:tc>
          <w:tcPr>
            <w:tcW w:w="4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  <w:t>知识产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  <w:t>权（标准）类别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  <w:t>知识产权（标准）具体名称</w:t>
            </w:r>
          </w:p>
        </w:tc>
        <w:tc>
          <w:tcPr>
            <w:tcW w:w="7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  <w:t>国家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  <w:t>（地区）</w:t>
            </w:r>
          </w:p>
        </w:tc>
        <w:tc>
          <w:tcPr>
            <w:tcW w:w="10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  <w:t>授权号（标准编号）</w:t>
            </w:r>
          </w:p>
        </w:tc>
        <w:tc>
          <w:tcPr>
            <w:tcW w:w="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  <w:highlight w:val="none"/>
              </w:rPr>
              <w:t>授权（标准实施）日期</w:t>
            </w:r>
          </w:p>
        </w:tc>
        <w:tc>
          <w:tcPr>
            <w:tcW w:w="13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  <w:highlight w:val="none"/>
              </w:rPr>
              <w:t>证书编号（标准批准发布部门）</w:t>
            </w: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  <w:highlight w:val="none"/>
              </w:rPr>
              <w:t>权利人（标准起草单位）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  <w:highlight w:val="none"/>
              </w:rPr>
              <w:t>发明人（标准起草人）</w:t>
            </w:r>
          </w:p>
        </w:tc>
        <w:tc>
          <w:tcPr>
            <w:tcW w:w="8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  <w:t>发明专利（标准）有效状态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68" w:hRule="atLeast"/>
          <w:jc w:val="center"/>
        </w:trPr>
        <w:tc>
          <w:tcPr>
            <w:tcW w:w="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计算机软件著作权</w:t>
            </w: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空间生态修复项目一张图系统V1.0</w:t>
            </w:r>
          </w:p>
        </w:tc>
        <w:tc>
          <w:tcPr>
            <w:tcW w:w="7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04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C-RZ-20231212-00139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2022年8月25日</w:t>
            </w:r>
          </w:p>
        </w:tc>
        <w:tc>
          <w:tcPr>
            <w:tcW w:w="13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2023SR1613210</w:t>
            </w: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武汉永业赛博能规划勘测有限公司</w:t>
            </w:r>
          </w:p>
        </w:tc>
        <w:tc>
          <w:tcPr>
            <w:tcW w:w="10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黄长勇、刘亚玲、李冀云、周攀、姚梦妮、周华、杨坚等人</w:t>
            </w:r>
          </w:p>
        </w:tc>
        <w:tc>
          <w:tcPr>
            <w:tcW w:w="8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68" w:hRule="atLeast"/>
          <w:jc w:val="center"/>
        </w:trPr>
        <w:tc>
          <w:tcPr>
            <w:tcW w:w="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计算机软件著作权</w:t>
            </w: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生态治理一张图管理应用系统V1.0</w:t>
            </w:r>
          </w:p>
        </w:tc>
        <w:tc>
          <w:tcPr>
            <w:tcW w:w="7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04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C-RZ-20211214-00090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2021年4月22日</w:t>
            </w:r>
          </w:p>
        </w:tc>
        <w:tc>
          <w:tcPr>
            <w:tcW w:w="13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2021SR2051704</w:t>
            </w: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武汉永业赛博能规划勘测有限公司</w:t>
            </w:r>
          </w:p>
        </w:tc>
        <w:tc>
          <w:tcPr>
            <w:tcW w:w="10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黄长勇、刘亚玲、李冀云、周攀、姚梦妮、周华、杨坚等人</w:t>
            </w:r>
          </w:p>
        </w:tc>
        <w:tc>
          <w:tcPr>
            <w:tcW w:w="8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79" w:hRule="atLeast"/>
          <w:jc w:val="center"/>
        </w:trPr>
        <w:tc>
          <w:tcPr>
            <w:tcW w:w="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计算机软件著作权</w:t>
            </w: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生态治理一张图数据采集系统V1.0</w:t>
            </w:r>
          </w:p>
        </w:tc>
        <w:tc>
          <w:tcPr>
            <w:tcW w:w="7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04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C-RZ-20211125-00092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2021年6月25日</w:t>
            </w:r>
          </w:p>
        </w:tc>
        <w:tc>
          <w:tcPr>
            <w:tcW w:w="13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2021SR1892232</w:t>
            </w: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武汉永业赛博能规划勘测有限公司</w:t>
            </w:r>
          </w:p>
        </w:tc>
        <w:tc>
          <w:tcPr>
            <w:tcW w:w="10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黄长勇、刘亚玲、李冀云、周攀、姚梦妮、周华、杨坚等人</w:t>
            </w:r>
          </w:p>
        </w:tc>
        <w:tc>
          <w:tcPr>
            <w:tcW w:w="8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有效</w:t>
            </w:r>
            <w:bookmarkStart w:id="0" w:name="_GoBack"/>
            <w:bookmarkEnd w:id="0"/>
          </w:p>
        </w:tc>
      </w:tr>
    </w:tbl>
    <w:p>
      <w:pPr>
        <w:spacing w:line="60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主要完成人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黄长勇、金建华、刘亚玲、李冀云、周攀、姚梦妮、伍先桃、张健、徐晶静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主要完成单位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武汉永业赛博能规划勘测有限公司 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推选单位：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湖北省国土空间规划学会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OGE4M2IzZTFkNzNiOTdkY2UyMzgxYzhlNGZmMmUifQ=="/>
  </w:docVars>
  <w:rsids>
    <w:rsidRoot w:val="00000000"/>
    <w:rsid w:val="0B9007BF"/>
    <w:rsid w:val="0EC54E72"/>
    <w:rsid w:val="129D7960"/>
    <w:rsid w:val="15B52AE5"/>
    <w:rsid w:val="195703C4"/>
    <w:rsid w:val="1FAB223D"/>
    <w:rsid w:val="20EC51F4"/>
    <w:rsid w:val="29DFD0C7"/>
    <w:rsid w:val="347D2813"/>
    <w:rsid w:val="3FFF1FC0"/>
    <w:rsid w:val="4469092A"/>
    <w:rsid w:val="5E82029D"/>
    <w:rsid w:val="6BF4648A"/>
    <w:rsid w:val="6D772759"/>
    <w:rsid w:val="6E201B02"/>
    <w:rsid w:val="728564EA"/>
    <w:rsid w:val="75BE4166"/>
    <w:rsid w:val="8FAB4651"/>
    <w:rsid w:val="CFC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21"/>
    <w:basedOn w:val="4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2024-04-23T13:03:00Z</dcterms:created>
  <dc:creator>Administrator</dc:creator>
  <cp:lastModifiedBy>心光</cp:lastModifiedBy>
  <dcterms:modified xsi:type="dcterms:W3CDTF">2024-05-17T02:56:10Z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A0DBFF45C70E4D0B84ED38749FD91EB2_13</vt:lpwstr>
  </property>
</Properties>
</file>