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D724F" w14:textId="77777777" w:rsidR="00C3345A" w:rsidRDefault="00A67748">
      <w:pPr>
        <w:spacing w:line="600" w:lineRule="exact"/>
        <w:ind w:firstLineChars="100" w:firstLine="321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32"/>
          <w:szCs w:val="32"/>
        </w:rPr>
        <w:t>2024湖北省科技奖提名公示—</w:t>
      </w:r>
      <w:r>
        <w:rPr>
          <w:rFonts w:ascii="仿宋_GB2312" w:eastAsia="仿宋_GB2312" w:hint="eastAsia"/>
          <w:b/>
          <w:sz w:val="28"/>
          <w:szCs w:val="28"/>
        </w:rPr>
        <w:t>科学技术进步奖</w:t>
      </w:r>
    </w:p>
    <w:p w14:paraId="79A6FBAA" w14:textId="77777777" w:rsidR="00C3345A" w:rsidRDefault="00C3345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611A717" w14:textId="440D6F1C" w:rsidR="00C3345A" w:rsidRDefault="00A67748">
      <w:pPr>
        <w:spacing w:line="600" w:lineRule="exact"/>
        <w:ind w:firstLineChars="100" w:firstLine="281"/>
        <w:rPr>
          <w:rFonts w:ascii="华文楷体" w:eastAsia="华文楷体" w:hAnsi="华文楷体" w:cs="华文楷体"/>
          <w:bCs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项目名称：</w:t>
      </w:r>
      <w:r w:rsidR="005B7208">
        <w:rPr>
          <w:rFonts w:ascii="华文楷体" w:eastAsia="华文楷体" w:hAnsi="华文楷体" w:cs="华文楷体" w:hint="eastAsia"/>
          <w:bCs/>
          <w:sz w:val="28"/>
          <w:szCs w:val="28"/>
        </w:rPr>
        <w:t>城市复杂条件下</w:t>
      </w:r>
      <w:r w:rsidR="0077205E" w:rsidRPr="0077205E">
        <w:rPr>
          <w:rFonts w:ascii="华文楷体" w:eastAsia="华文楷体" w:hAnsi="华文楷体" w:cs="华文楷体"/>
          <w:bCs/>
          <w:sz w:val="28"/>
          <w:szCs w:val="28"/>
        </w:rPr>
        <w:t>曲线变宽钢桁拱桥建造技术</w:t>
      </w:r>
    </w:p>
    <w:p w14:paraId="3E43DA6C" w14:textId="77777777" w:rsidR="00C3345A" w:rsidRDefault="00A67748">
      <w:pPr>
        <w:spacing w:line="600" w:lineRule="exact"/>
        <w:ind w:firstLineChars="100" w:firstLine="281"/>
        <w:rPr>
          <w:rFonts w:ascii="华文楷体" w:eastAsia="华文楷体" w:hAnsi="华文楷体" w:cs="华文楷体"/>
          <w:bCs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提名者及提名等级: </w:t>
      </w:r>
      <w:r>
        <w:rPr>
          <w:rFonts w:ascii="华文楷体" w:eastAsia="华文楷体" w:hAnsi="华文楷体" w:cs="华文楷体" w:hint="eastAsia"/>
          <w:bCs/>
          <w:sz w:val="28"/>
          <w:szCs w:val="28"/>
        </w:rPr>
        <w:t>湖北省</w:t>
      </w:r>
      <w:r w:rsidR="00186208">
        <w:rPr>
          <w:rFonts w:ascii="华文楷体" w:eastAsia="华文楷体" w:hAnsi="华文楷体" w:cs="华文楷体" w:hint="eastAsia"/>
          <w:bCs/>
          <w:sz w:val="28"/>
          <w:szCs w:val="28"/>
        </w:rPr>
        <w:t>科协</w:t>
      </w:r>
      <w:r>
        <w:rPr>
          <w:rFonts w:ascii="华文楷体" w:eastAsia="华文楷体" w:hAnsi="华文楷体" w:cs="华文楷体" w:hint="eastAsia"/>
          <w:bCs/>
          <w:sz w:val="28"/>
          <w:szCs w:val="28"/>
        </w:rPr>
        <w:t>，一等奖</w:t>
      </w:r>
    </w:p>
    <w:p w14:paraId="4C1F3C7F" w14:textId="77777777" w:rsidR="00C3345A" w:rsidRDefault="00A67748">
      <w:pPr>
        <w:spacing w:line="600" w:lineRule="exact"/>
        <w:ind w:firstLineChars="100" w:firstLine="28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主要知识产权和标准规范等目录：</w:t>
      </w:r>
    </w:p>
    <w:tbl>
      <w:tblPr>
        <w:tblW w:w="504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687"/>
        <w:gridCol w:w="1072"/>
        <w:gridCol w:w="560"/>
        <w:gridCol w:w="933"/>
        <w:gridCol w:w="945"/>
        <w:gridCol w:w="1017"/>
        <w:gridCol w:w="839"/>
        <w:gridCol w:w="1308"/>
        <w:gridCol w:w="662"/>
      </w:tblGrid>
      <w:tr w:rsidR="00C3345A" w14:paraId="20F5E553" w14:textId="77777777" w:rsidTr="00C750E1">
        <w:trPr>
          <w:trHeight w:hRule="exact" w:val="1887"/>
          <w:jc w:val="center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6560B71D" w14:textId="77777777" w:rsidR="00C3345A" w:rsidRDefault="00A67748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序号</w:t>
            </w:r>
          </w:p>
          <w:p w14:paraId="4A5DD1B7" w14:textId="77777777" w:rsidR="00C3345A" w:rsidRDefault="00C3345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  <w:vAlign w:val="center"/>
          </w:tcPr>
          <w:p w14:paraId="0C432ED4" w14:textId="77777777" w:rsidR="00C3345A" w:rsidRDefault="00A67748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知识产</w:t>
            </w:r>
          </w:p>
          <w:p w14:paraId="08682A39" w14:textId="77777777" w:rsidR="00C3345A" w:rsidRDefault="00A67748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权（标准）类别</w:t>
            </w:r>
          </w:p>
        </w:tc>
        <w:tc>
          <w:tcPr>
            <w:tcW w:w="641" w:type="pct"/>
            <w:tcBorders>
              <w:right w:val="single" w:sz="4" w:space="0" w:color="auto"/>
            </w:tcBorders>
            <w:vAlign w:val="center"/>
          </w:tcPr>
          <w:p w14:paraId="1F2890D2" w14:textId="77777777" w:rsidR="00C3345A" w:rsidRDefault="00A677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知识产权（标准）具体名称</w:t>
            </w:r>
          </w:p>
        </w:tc>
        <w:tc>
          <w:tcPr>
            <w:tcW w:w="335" w:type="pct"/>
            <w:tcBorders>
              <w:left w:val="single" w:sz="4" w:space="0" w:color="auto"/>
            </w:tcBorders>
            <w:vAlign w:val="center"/>
          </w:tcPr>
          <w:p w14:paraId="72488008" w14:textId="77777777" w:rsidR="00C3345A" w:rsidRDefault="00A677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国家</w:t>
            </w:r>
          </w:p>
          <w:p w14:paraId="6264B880" w14:textId="77777777" w:rsidR="00C3345A" w:rsidRDefault="00A677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（地区）</w:t>
            </w:r>
          </w:p>
        </w:tc>
        <w:tc>
          <w:tcPr>
            <w:tcW w:w="558" w:type="pct"/>
            <w:tcBorders>
              <w:right w:val="single" w:sz="4" w:space="0" w:color="auto"/>
            </w:tcBorders>
            <w:vAlign w:val="center"/>
          </w:tcPr>
          <w:p w14:paraId="4D07019B" w14:textId="77777777" w:rsidR="00C3345A" w:rsidRDefault="00A677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授权号（标准编号）</w:t>
            </w:r>
          </w:p>
        </w:tc>
        <w:tc>
          <w:tcPr>
            <w:tcW w:w="565" w:type="pct"/>
            <w:tcBorders>
              <w:left w:val="single" w:sz="4" w:space="0" w:color="auto"/>
            </w:tcBorders>
            <w:vAlign w:val="center"/>
          </w:tcPr>
          <w:p w14:paraId="20D581DC" w14:textId="77777777" w:rsidR="00C3345A" w:rsidRDefault="00A677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授权（标准实施）日期</w:t>
            </w:r>
          </w:p>
        </w:tc>
        <w:tc>
          <w:tcPr>
            <w:tcW w:w="608" w:type="pct"/>
            <w:tcBorders>
              <w:right w:val="single" w:sz="4" w:space="0" w:color="auto"/>
            </w:tcBorders>
            <w:vAlign w:val="center"/>
          </w:tcPr>
          <w:p w14:paraId="39E393A3" w14:textId="77777777" w:rsidR="00C3345A" w:rsidRDefault="00A677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证书编号（标准批准发布部门）</w:t>
            </w: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3AF53" w14:textId="77777777" w:rsidR="00C3345A" w:rsidRDefault="00A677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权利人（标准起草单位）</w:t>
            </w: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9FE90" w14:textId="77777777" w:rsidR="00C3345A" w:rsidRDefault="00A677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发明人（标准起草人）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vAlign w:val="center"/>
          </w:tcPr>
          <w:p w14:paraId="5CF79401" w14:textId="77777777" w:rsidR="00C3345A" w:rsidRDefault="00A677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发明专利（标准）有效状态</w:t>
            </w:r>
          </w:p>
        </w:tc>
      </w:tr>
      <w:tr w:rsidR="006549FA" w14:paraId="3BC1E251" w14:textId="77777777" w:rsidTr="00C750E1">
        <w:trPr>
          <w:trHeight w:val="850"/>
          <w:jc w:val="center"/>
        </w:trPr>
        <w:tc>
          <w:tcPr>
            <w:tcW w:w="2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6B5767" w14:textId="77777777" w:rsidR="006549FA" w:rsidRDefault="006549FA" w:rsidP="006549FA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04D15F" w14:textId="20C79263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国家发明专利</w:t>
            </w:r>
          </w:p>
        </w:tc>
        <w:tc>
          <w:tcPr>
            <w:tcW w:w="64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E12A3D" w14:textId="2347B60F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 w:rsidRPr="00646555">
              <w:rPr>
                <w:rFonts w:eastAsia="仿宋" w:hint="eastAsia"/>
                <w:szCs w:val="21"/>
              </w:rPr>
              <w:t>一种</w:t>
            </w:r>
            <w:r>
              <w:rPr>
                <w:rFonts w:eastAsia="仿宋" w:hint="eastAsia"/>
                <w:szCs w:val="21"/>
              </w:rPr>
              <w:t>曲线变宽钢桁拱桥及其设计方法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1E4265" w14:textId="11202BFA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中国</w:t>
            </w:r>
          </w:p>
        </w:tc>
        <w:tc>
          <w:tcPr>
            <w:tcW w:w="55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E60D88" w14:textId="1A43D716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C</w:t>
            </w:r>
            <w:r>
              <w:rPr>
                <w:rFonts w:eastAsia="仿宋"/>
                <w:szCs w:val="21"/>
              </w:rPr>
              <w:t>N113279317B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A20960" w14:textId="379F227C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  <w:r>
              <w:rPr>
                <w:rFonts w:eastAsia="仿宋"/>
                <w:szCs w:val="21"/>
              </w:rPr>
              <w:t>022-5-20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4E8229" w14:textId="6EFAD16D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证书号第</w:t>
            </w:r>
            <w:r>
              <w:rPr>
                <w:rFonts w:eastAsia="仿宋" w:hint="eastAsia"/>
                <w:szCs w:val="21"/>
              </w:rPr>
              <w:t>5</w:t>
            </w:r>
            <w:r>
              <w:rPr>
                <w:rFonts w:eastAsia="仿宋"/>
                <w:szCs w:val="21"/>
              </w:rPr>
              <w:t>173487</w:t>
            </w:r>
            <w:r>
              <w:rPr>
                <w:rFonts w:eastAsia="仿宋"/>
                <w:szCs w:val="21"/>
              </w:rPr>
              <w:t>号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5A61" w14:textId="27412F65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中铁大桥勘测设计院集团有限公司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FBE7" w14:textId="0AC405A5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袁毅，彭最，吴阳，易</w:t>
            </w:r>
            <w:r>
              <w:rPr>
                <w:rFonts w:eastAsia="仿宋" w:hint="eastAsia"/>
                <w:szCs w:val="21"/>
              </w:rPr>
              <w:t>伦</w:t>
            </w:r>
            <w:r>
              <w:rPr>
                <w:rFonts w:eastAsia="仿宋"/>
                <w:szCs w:val="21"/>
              </w:rPr>
              <w:t>雄，张必准，黄煌，张先荣，汪金辉，赵兴亚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AB9D63" w14:textId="1D193727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有效</w:t>
            </w:r>
          </w:p>
        </w:tc>
      </w:tr>
      <w:tr w:rsidR="006549FA" w14:paraId="71B4A80F" w14:textId="77777777" w:rsidTr="00C750E1">
        <w:trPr>
          <w:trHeight w:val="850"/>
          <w:jc w:val="center"/>
        </w:trPr>
        <w:tc>
          <w:tcPr>
            <w:tcW w:w="2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B70121" w14:textId="789875F5" w:rsidR="006549FA" w:rsidRDefault="006549FA" w:rsidP="006549FA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B2FE91" w14:textId="698E29E0" w:rsidR="006549FA" w:rsidRDefault="006549FA" w:rsidP="006549FA">
            <w:pPr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/>
                <w:szCs w:val="21"/>
              </w:rPr>
              <w:t>国家发明专利</w:t>
            </w:r>
          </w:p>
        </w:tc>
        <w:tc>
          <w:tcPr>
            <w:tcW w:w="64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DCE7A0" w14:textId="0DE97083" w:rsidR="006549FA" w:rsidRPr="00646555" w:rsidRDefault="006549FA" w:rsidP="006549FA">
            <w:pPr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/>
                <w:szCs w:val="21"/>
              </w:rPr>
              <w:t>一种钢拱桥悬臂架设方法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AED4FE" w14:textId="4F8E07EA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中国</w:t>
            </w:r>
          </w:p>
        </w:tc>
        <w:tc>
          <w:tcPr>
            <w:tcW w:w="55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2DF561" w14:textId="16D269F0" w:rsidR="006549FA" w:rsidRDefault="006549FA" w:rsidP="006549FA">
            <w:pPr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C</w:t>
            </w:r>
            <w:r>
              <w:rPr>
                <w:rFonts w:eastAsia="仿宋"/>
                <w:szCs w:val="21"/>
              </w:rPr>
              <w:t>N112030780B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2B73A9" w14:textId="2136CC12" w:rsidR="006549FA" w:rsidRDefault="006549FA" w:rsidP="006549FA">
            <w:pPr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  <w:r>
              <w:rPr>
                <w:rFonts w:eastAsia="仿宋"/>
                <w:szCs w:val="21"/>
              </w:rPr>
              <w:t>022-3-18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010A0A" w14:textId="4E3F84A3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证书号第</w:t>
            </w:r>
            <w:r>
              <w:rPr>
                <w:rFonts w:eastAsia="仿宋"/>
                <w:szCs w:val="21"/>
              </w:rPr>
              <w:t>5002812</w:t>
            </w:r>
            <w:r>
              <w:rPr>
                <w:rFonts w:eastAsia="仿宋"/>
                <w:szCs w:val="21"/>
              </w:rPr>
              <w:t>号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EDD5" w14:textId="75D04098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中铁</w:t>
            </w:r>
            <w:r>
              <w:rPr>
                <w:rFonts w:eastAsia="仿宋"/>
                <w:szCs w:val="21"/>
              </w:rPr>
              <w:t>大桥局第七工程有限公司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FA2A" w14:textId="514B1030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胡帆</w:t>
            </w:r>
            <w:r>
              <w:rPr>
                <w:rFonts w:eastAsia="仿宋"/>
                <w:szCs w:val="21"/>
              </w:rPr>
              <w:t>，刘生奇，周凌杰，敬成进，郭焕，李勇波，邓超，肖树康，付孟，汪一波，窦雪飞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340BC8" w14:textId="47B8DCC6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有效</w:t>
            </w:r>
          </w:p>
        </w:tc>
      </w:tr>
      <w:tr w:rsidR="006549FA" w14:paraId="3E3ED22E" w14:textId="77777777" w:rsidTr="00C750E1">
        <w:trPr>
          <w:trHeight w:val="850"/>
          <w:jc w:val="center"/>
        </w:trPr>
        <w:tc>
          <w:tcPr>
            <w:tcW w:w="2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B635FB" w14:textId="0BF232F7" w:rsidR="006549FA" w:rsidRDefault="006549FA" w:rsidP="006549FA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3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41BE9D" w14:textId="6C73D920" w:rsidR="006549FA" w:rsidRDefault="006549FA" w:rsidP="006549FA">
            <w:pPr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国家</w:t>
            </w:r>
            <w:r>
              <w:rPr>
                <w:rFonts w:eastAsia="仿宋"/>
                <w:szCs w:val="21"/>
              </w:rPr>
              <w:t>发明专利</w:t>
            </w:r>
          </w:p>
        </w:tc>
        <w:tc>
          <w:tcPr>
            <w:tcW w:w="64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3A8478" w14:textId="335DA27A" w:rsidR="006549FA" w:rsidRPr="00646555" w:rsidRDefault="006549FA" w:rsidP="006549FA">
            <w:pPr>
              <w:jc w:val="left"/>
              <w:rPr>
                <w:rFonts w:eastAsia="仿宋" w:hint="eastAsia"/>
                <w:szCs w:val="21"/>
              </w:rPr>
            </w:pPr>
            <w:r w:rsidRPr="00646555">
              <w:rPr>
                <w:rFonts w:eastAsia="仿宋" w:hint="eastAsia"/>
                <w:szCs w:val="21"/>
              </w:rPr>
              <w:t>一种竖曲线上曲线变宽的板桁组合结构及其设计方法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F8DE1D" w14:textId="2A2EF3EB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中国</w:t>
            </w:r>
          </w:p>
        </w:tc>
        <w:tc>
          <w:tcPr>
            <w:tcW w:w="55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6DD560" w14:textId="665050CA" w:rsidR="006549FA" w:rsidRDefault="006549FA" w:rsidP="006549FA">
            <w:pPr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C</w:t>
            </w:r>
            <w:r>
              <w:rPr>
                <w:rFonts w:eastAsia="仿宋"/>
                <w:szCs w:val="21"/>
              </w:rPr>
              <w:t>N113279315B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9FB1B8" w14:textId="32384E18" w:rsidR="006549FA" w:rsidRDefault="006549FA" w:rsidP="006549FA">
            <w:pPr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  <w:r>
              <w:rPr>
                <w:rFonts w:eastAsia="仿宋"/>
                <w:szCs w:val="21"/>
              </w:rPr>
              <w:t>022-5-20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71C4C6" w14:textId="3518BA19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证书号第</w:t>
            </w:r>
            <w:r>
              <w:rPr>
                <w:rFonts w:eastAsia="仿宋" w:hint="eastAsia"/>
                <w:szCs w:val="21"/>
              </w:rPr>
              <w:t>5</w:t>
            </w:r>
            <w:r>
              <w:rPr>
                <w:rFonts w:eastAsia="仿宋"/>
                <w:szCs w:val="21"/>
              </w:rPr>
              <w:t>173488</w:t>
            </w:r>
            <w:r>
              <w:rPr>
                <w:rFonts w:eastAsia="仿宋"/>
                <w:szCs w:val="21"/>
              </w:rPr>
              <w:t>号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AD1C" w14:textId="10A82096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中铁大桥勘测设计院集团有限公司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C218" w14:textId="1CF6C341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袁毅，吴阳，彭最，易</w:t>
            </w:r>
            <w:r>
              <w:rPr>
                <w:rFonts w:eastAsia="仿宋" w:hint="eastAsia"/>
                <w:szCs w:val="21"/>
              </w:rPr>
              <w:t>伦</w:t>
            </w:r>
            <w:r>
              <w:rPr>
                <w:rFonts w:eastAsia="仿宋"/>
                <w:szCs w:val="21"/>
              </w:rPr>
              <w:t>雄，张必准，张先荣，黄煌，汪金辉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D1F208" w14:textId="41AD6742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有效</w:t>
            </w:r>
          </w:p>
        </w:tc>
      </w:tr>
      <w:tr w:rsidR="006549FA" w14:paraId="1990C5E6" w14:textId="77777777" w:rsidTr="00C750E1">
        <w:trPr>
          <w:trHeight w:val="850"/>
          <w:jc w:val="center"/>
        </w:trPr>
        <w:tc>
          <w:tcPr>
            <w:tcW w:w="2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1400F0" w14:textId="5BCEBB03" w:rsidR="006549FA" w:rsidRDefault="006549FA" w:rsidP="006549FA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74C3EA" w14:textId="1F1129DB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国家发明专利</w:t>
            </w:r>
          </w:p>
        </w:tc>
        <w:tc>
          <w:tcPr>
            <w:tcW w:w="64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8CC1D8" w14:textId="707F8575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一种大跨钢桁拱主动合拢方法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F57382" w14:textId="672FBD9B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中国</w:t>
            </w:r>
          </w:p>
        </w:tc>
        <w:tc>
          <w:tcPr>
            <w:tcW w:w="55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5CF542" w14:textId="2D89D6ED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C</w:t>
            </w:r>
            <w:r>
              <w:rPr>
                <w:rFonts w:eastAsia="仿宋"/>
                <w:szCs w:val="21"/>
              </w:rPr>
              <w:t>N114197330B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398CD7" w14:textId="1C06FFFE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  <w:r>
              <w:rPr>
                <w:rFonts w:eastAsia="仿宋"/>
                <w:szCs w:val="21"/>
              </w:rPr>
              <w:t>024-4-16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DCDFDB" w14:textId="53976819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证书号第</w:t>
            </w:r>
            <w:r>
              <w:rPr>
                <w:rFonts w:eastAsia="仿宋"/>
                <w:szCs w:val="21"/>
              </w:rPr>
              <w:t>6905409</w:t>
            </w:r>
            <w:r>
              <w:rPr>
                <w:rFonts w:eastAsia="仿宋"/>
                <w:szCs w:val="21"/>
              </w:rPr>
              <w:t>号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C6E7" w14:textId="72816317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中铁</w:t>
            </w:r>
            <w:r>
              <w:rPr>
                <w:rFonts w:eastAsia="仿宋"/>
                <w:szCs w:val="21"/>
              </w:rPr>
              <w:t>大桥局第七工程有限公司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466F" w14:textId="68C36BA7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 w:rsidRPr="000701C6">
              <w:rPr>
                <w:rFonts w:eastAsia="仿宋" w:hint="eastAsia"/>
                <w:szCs w:val="21"/>
              </w:rPr>
              <w:t>徐迟，陈开桥，陈建毅，刘生奇，蒋本俊，胡帆，金清平，李</w:t>
            </w:r>
            <w:r w:rsidRPr="000701C6">
              <w:rPr>
                <w:rFonts w:eastAsia="仿宋" w:hint="eastAsia"/>
                <w:szCs w:val="21"/>
              </w:rPr>
              <w:lastRenderedPageBreak/>
              <w:t>勇波，高永红，敬成进，周凌杰，郭焕，谭健，余文渊，邓超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E0B35" w14:textId="2C05E114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lastRenderedPageBreak/>
              <w:t>有效</w:t>
            </w:r>
          </w:p>
        </w:tc>
      </w:tr>
      <w:tr w:rsidR="006549FA" w14:paraId="78DD3274" w14:textId="77777777" w:rsidTr="00C750E1">
        <w:trPr>
          <w:trHeight w:val="850"/>
          <w:jc w:val="center"/>
        </w:trPr>
        <w:tc>
          <w:tcPr>
            <w:tcW w:w="2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DF1929" w14:textId="6975187C" w:rsidR="006549FA" w:rsidRDefault="006549FA" w:rsidP="006549FA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lastRenderedPageBreak/>
              <w:t>5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D50799" w14:textId="7A259AAE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国家</w:t>
            </w:r>
            <w:r>
              <w:rPr>
                <w:rFonts w:eastAsia="仿宋"/>
                <w:szCs w:val="21"/>
              </w:rPr>
              <w:t>发明专利</w:t>
            </w:r>
          </w:p>
        </w:tc>
        <w:tc>
          <w:tcPr>
            <w:tcW w:w="64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9139EB" w14:textId="0FABFFCC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 w:rsidRPr="000701C6">
              <w:rPr>
                <w:rFonts w:eastAsia="仿宋" w:hint="eastAsia"/>
                <w:szCs w:val="21"/>
              </w:rPr>
              <w:t>一种吊索塔架的安装方法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67D532" w14:textId="5480EEE1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中国</w:t>
            </w:r>
          </w:p>
        </w:tc>
        <w:tc>
          <w:tcPr>
            <w:tcW w:w="55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6ABD6D" w14:textId="7159094C" w:rsidR="006549FA" w:rsidRDefault="006549FA" w:rsidP="006549FA">
            <w:pPr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C</w:t>
            </w:r>
            <w:r>
              <w:rPr>
                <w:rFonts w:eastAsia="仿宋"/>
                <w:szCs w:val="21"/>
              </w:rPr>
              <w:t>N106638331B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F1C567" w14:textId="7FC6A776" w:rsidR="006549FA" w:rsidRDefault="006549FA" w:rsidP="006549FA">
            <w:pPr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  <w:r>
              <w:rPr>
                <w:rFonts w:eastAsia="仿宋"/>
                <w:szCs w:val="21"/>
              </w:rPr>
              <w:t>019-3-22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2EF336" w14:textId="031347A4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证书号第</w:t>
            </w:r>
            <w:r>
              <w:rPr>
                <w:rFonts w:eastAsia="仿宋"/>
                <w:szCs w:val="21"/>
              </w:rPr>
              <w:t>3301284</w:t>
            </w:r>
            <w:r>
              <w:rPr>
                <w:rFonts w:eastAsia="仿宋"/>
                <w:szCs w:val="21"/>
              </w:rPr>
              <w:t>号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1C95" w14:textId="15B0161A" w:rsidR="006549FA" w:rsidRDefault="006549FA" w:rsidP="006549FA">
            <w:pPr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中铁大桥局集团有限公司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6249" w14:textId="1F4CADC7" w:rsidR="006549FA" w:rsidRPr="000701C6" w:rsidRDefault="006549FA" w:rsidP="006549FA">
            <w:pPr>
              <w:jc w:val="left"/>
              <w:rPr>
                <w:rFonts w:eastAsia="仿宋" w:hint="eastAsia"/>
                <w:szCs w:val="21"/>
              </w:rPr>
            </w:pPr>
            <w:r w:rsidRPr="000701C6">
              <w:rPr>
                <w:rFonts w:eastAsia="仿宋" w:hint="eastAsia"/>
                <w:szCs w:val="21"/>
              </w:rPr>
              <w:t>邓玉平</w:t>
            </w:r>
            <w:r w:rsidRPr="000701C6">
              <w:rPr>
                <w:rFonts w:eastAsia="仿宋" w:hint="eastAsia"/>
                <w:szCs w:val="21"/>
              </w:rPr>
              <w:t>;</w:t>
            </w:r>
            <w:r w:rsidRPr="000701C6">
              <w:rPr>
                <w:rFonts w:eastAsia="仿宋" w:hint="eastAsia"/>
                <w:szCs w:val="21"/>
              </w:rPr>
              <w:t>洪立</w:t>
            </w:r>
            <w:r w:rsidRPr="000701C6">
              <w:rPr>
                <w:rFonts w:eastAsia="仿宋" w:hint="eastAsia"/>
                <w:szCs w:val="21"/>
              </w:rPr>
              <w:t>;</w:t>
            </w:r>
            <w:r w:rsidRPr="000701C6">
              <w:rPr>
                <w:rFonts w:eastAsia="仿宋" w:hint="eastAsia"/>
                <w:szCs w:val="21"/>
              </w:rPr>
              <w:t>陈治任</w:t>
            </w:r>
            <w:r w:rsidRPr="000701C6">
              <w:rPr>
                <w:rFonts w:eastAsia="仿宋" w:hint="eastAsia"/>
                <w:szCs w:val="21"/>
              </w:rPr>
              <w:t>;</w:t>
            </w:r>
            <w:r w:rsidRPr="000701C6">
              <w:rPr>
                <w:rFonts w:eastAsia="仿宋" w:hint="eastAsia"/>
                <w:szCs w:val="21"/>
              </w:rPr>
              <w:t>潘东发</w:t>
            </w:r>
            <w:r w:rsidRPr="000701C6">
              <w:rPr>
                <w:rFonts w:eastAsia="仿宋" w:hint="eastAsia"/>
                <w:szCs w:val="21"/>
              </w:rPr>
              <w:t>;</w:t>
            </w:r>
            <w:r w:rsidRPr="000701C6">
              <w:rPr>
                <w:rFonts w:eastAsia="仿宋" w:hint="eastAsia"/>
                <w:szCs w:val="21"/>
              </w:rPr>
              <w:t>吴方明</w:t>
            </w:r>
            <w:r w:rsidRPr="000701C6">
              <w:rPr>
                <w:rFonts w:eastAsia="仿宋" w:hint="eastAsia"/>
                <w:szCs w:val="21"/>
              </w:rPr>
              <w:t>;</w:t>
            </w:r>
            <w:r w:rsidRPr="000701C6">
              <w:rPr>
                <w:rFonts w:eastAsia="仿宋" w:hint="eastAsia"/>
                <w:szCs w:val="21"/>
              </w:rPr>
              <w:t>宋小三</w:t>
            </w:r>
            <w:r w:rsidRPr="000701C6">
              <w:rPr>
                <w:rFonts w:eastAsia="仿宋" w:hint="eastAsia"/>
                <w:szCs w:val="21"/>
              </w:rPr>
              <w:t>;</w:t>
            </w:r>
            <w:r w:rsidRPr="000701C6">
              <w:rPr>
                <w:rFonts w:eastAsia="仿宋" w:hint="eastAsia"/>
                <w:szCs w:val="21"/>
              </w:rPr>
              <w:t>涂满明；毛伟琦</w:t>
            </w:r>
            <w:r w:rsidRPr="000701C6">
              <w:rPr>
                <w:rFonts w:eastAsia="仿宋" w:hint="eastAsia"/>
                <w:szCs w:val="21"/>
              </w:rPr>
              <w:t>;</w:t>
            </w:r>
            <w:r w:rsidRPr="000701C6">
              <w:rPr>
                <w:rFonts w:eastAsia="仿宋" w:hint="eastAsia"/>
                <w:szCs w:val="21"/>
              </w:rPr>
              <w:t>田继开</w:t>
            </w:r>
            <w:r w:rsidRPr="000701C6">
              <w:rPr>
                <w:rFonts w:eastAsia="仿宋" w:hint="eastAsia"/>
                <w:szCs w:val="21"/>
              </w:rPr>
              <w:t>;</w:t>
            </w:r>
            <w:r w:rsidRPr="000701C6">
              <w:rPr>
                <w:rFonts w:eastAsia="仿宋" w:hint="eastAsia"/>
                <w:szCs w:val="21"/>
              </w:rPr>
              <w:t>周超舟</w:t>
            </w:r>
            <w:r w:rsidRPr="000701C6">
              <w:rPr>
                <w:rFonts w:eastAsia="仿宋" w:hint="eastAsia"/>
                <w:szCs w:val="21"/>
              </w:rPr>
              <w:t>;</w:t>
            </w:r>
            <w:r w:rsidRPr="000701C6">
              <w:rPr>
                <w:rFonts w:eastAsia="仿宋" w:hint="eastAsia"/>
                <w:szCs w:val="21"/>
              </w:rPr>
              <w:t>刘玲晶</w:t>
            </w:r>
            <w:r w:rsidRPr="000701C6">
              <w:rPr>
                <w:rFonts w:eastAsia="仿宋" w:hint="eastAsia"/>
                <w:szCs w:val="21"/>
              </w:rPr>
              <w:t>;</w:t>
            </w:r>
            <w:r w:rsidRPr="000701C6">
              <w:rPr>
                <w:rFonts w:eastAsia="仿宋" w:hint="eastAsia"/>
                <w:szCs w:val="21"/>
              </w:rPr>
              <w:t>聂井华</w:t>
            </w:r>
            <w:r w:rsidRPr="000701C6">
              <w:rPr>
                <w:rFonts w:eastAsia="仿宋" w:hint="eastAsia"/>
                <w:szCs w:val="21"/>
              </w:rPr>
              <w:t>;</w:t>
            </w:r>
            <w:r w:rsidRPr="000701C6">
              <w:rPr>
                <w:rFonts w:eastAsia="仿宋" w:hint="eastAsia"/>
                <w:szCs w:val="21"/>
              </w:rPr>
              <w:t>刘生奇</w:t>
            </w:r>
            <w:r w:rsidRPr="000701C6">
              <w:rPr>
                <w:rFonts w:eastAsia="仿宋" w:hint="eastAsia"/>
                <w:szCs w:val="21"/>
              </w:rPr>
              <w:t>;</w:t>
            </w:r>
            <w:r w:rsidRPr="000701C6">
              <w:rPr>
                <w:rFonts w:eastAsia="仿宋" w:hint="eastAsia"/>
                <w:szCs w:val="21"/>
              </w:rPr>
              <w:t>王武力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456269" w14:textId="5BB37CF7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有效</w:t>
            </w:r>
          </w:p>
        </w:tc>
      </w:tr>
      <w:tr w:rsidR="006549FA" w14:paraId="4F8D7420" w14:textId="77777777" w:rsidTr="00C750E1">
        <w:trPr>
          <w:trHeight w:val="850"/>
          <w:jc w:val="center"/>
        </w:trPr>
        <w:tc>
          <w:tcPr>
            <w:tcW w:w="2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04D3A2" w14:textId="54FA8B41" w:rsidR="006549FA" w:rsidRDefault="006549FA" w:rsidP="006549FA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37C7D7" w14:textId="55F9AA4D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国家</w:t>
            </w:r>
            <w:r>
              <w:rPr>
                <w:rFonts w:eastAsia="仿宋"/>
                <w:szCs w:val="21"/>
              </w:rPr>
              <w:t>发明专利</w:t>
            </w:r>
          </w:p>
        </w:tc>
        <w:tc>
          <w:tcPr>
            <w:tcW w:w="64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FA62B6" w14:textId="66073312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 w:rsidRPr="00646555">
              <w:rPr>
                <w:rFonts w:eastAsia="仿宋" w:hint="eastAsia"/>
                <w:szCs w:val="21"/>
              </w:rPr>
              <w:t>一种</w:t>
            </w:r>
            <w:r>
              <w:rPr>
                <w:rFonts w:eastAsia="仿宋" w:hint="eastAsia"/>
                <w:szCs w:val="21"/>
              </w:rPr>
              <w:t>弯折节点、曲线连续钢桁</w:t>
            </w:r>
            <w:r w:rsidRPr="004114C2">
              <w:rPr>
                <w:rFonts w:eastAsia="仿宋" w:hint="eastAsia"/>
                <w:szCs w:val="21"/>
              </w:rPr>
              <w:t>梁桥及其设计方法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A9D7A0" w14:textId="3D3F3758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中国</w:t>
            </w:r>
          </w:p>
        </w:tc>
        <w:tc>
          <w:tcPr>
            <w:tcW w:w="55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C20A89" w14:textId="3D3B03D6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C</w:t>
            </w:r>
            <w:r>
              <w:rPr>
                <w:rFonts w:eastAsia="仿宋"/>
                <w:szCs w:val="21"/>
              </w:rPr>
              <w:t>N107974917B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1B1BD1" w14:textId="1C0EEC8E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  <w:r>
              <w:rPr>
                <w:rFonts w:eastAsia="仿宋"/>
                <w:szCs w:val="21"/>
              </w:rPr>
              <w:t>019-4-16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06BFBA" w14:textId="0395C5D4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证书号第</w:t>
            </w:r>
            <w:r>
              <w:rPr>
                <w:rFonts w:eastAsia="仿宋"/>
                <w:szCs w:val="21"/>
              </w:rPr>
              <w:t>3336188</w:t>
            </w:r>
            <w:r>
              <w:rPr>
                <w:rFonts w:eastAsia="仿宋"/>
                <w:szCs w:val="21"/>
              </w:rPr>
              <w:t>号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E8CA" w14:textId="23D2F902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中铁大桥勘测设计院集团有限公司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3E6C" w14:textId="6FA794E5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肖海珠</w:t>
            </w:r>
            <w:r>
              <w:rPr>
                <w:rFonts w:eastAsia="仿宋"/>
                <w:szCs w:val="21"/>
              </w:rPr>
              <w:t>，侯建，胡文军，李华云，张建强，苑仁安，廖贵星，吉海燕，张金涛，周子明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979DCC" w14:textId="0B0806DC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有效</w:t>
            </w:r>
          </w:p>
        </w:tc>
      </w:tr>
      <w:tr w:rsidR="006549FA" w14:paraId="45DADF6F" w14:textId="77777777" w:rsidTr="00C750E1">
        <w:trPr>
          <w:trHeight w:val="850"/>
          <w:jc w:val="center"/>
        </w:trPr>
        <w:tc>
          <w:tcPr>
            <w:tcW w:w="2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ACC160" w14:textId="3B7B37AB" w:rsidR="006549FA" w:rsidRDefault="00186981" w:rsidP="006549FA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8339DE" w14:textId="43BE69F7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国家发明专利</w:t>
            </w:r>
          </w:p>
        </w:tc>
        <w:tc>
          <w:tcPr>
            <w:tcW w:w="64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4FEA1F" w14:textId="7AF3F4C8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一种钢箱桁拱桥安装定位及监测一体化的施工方法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D558A4" w14:textId="7C028481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中国</w:t>
            </w:r>
          </w:p>
        </w:tc>
        <w:tc>
          <w:tcPr>
            <w:tcW w:w="55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B659F3" w14:textId="07A23FC7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C</w:t>
            </w:r>
            <w:r>
              <w:rPr>
                <w:rFonts w:eastAsia="仿宋"/>
                <w:szCs w:val="21"/>
              </w:rPr>
              <w:t>N112525091B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A5BF55" w14:textId="767572F5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  <w:r>
              <w:rPr>
                <w:rFonts w:eastAsia="仿宋"/>
                <w:szCs w:val="21"/>
              </w:rPr>
              <w:t>022-7-8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A9E3B1" w14:textId="12C80DA7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证书号第</w:t>
            </w:r>
            <w:r>
              <w:rPr>
                <w:rFonts w:eastAsia="仿宋"/>
                <w:szCs w:val="21"/>
              </w:rPr>
              <w:t>5290591</w:t>
            </w:r>
            <w:r>
              <w:rPr>
                <w:rFonts w:eastAsia="仿宋"/>
                <w:szCs w:val="21"/>
              </w:rPr>
              <w:t>号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BF89" w14:textId="1FC081D5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中铁</w:t>
            </w:r>
            <w:r>
              <w:rPr>
                <w:rFonts w:eastAsia="仿宋"/>
                <w:szCs w:val="21"/>
              </w:rPr>
              <w:t>大桥局第七工程有限公司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DA7E" w14:textId="37418AC4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窦雪飞，李施展，杜操，张友光，胡帆，方俊，韩国卿，蒋思君，陈俊明，黎琛</w:t>
            </w:r>
            <w:r w:rsidRPr="000701C6">
              <w:rPr>
                <w:rFonts w:eastAsia="仿宋" w:hint="eastAsia"/>
                <w:szCs w:val="21"/>
              </w:rPr>
              <w:t>衠</w:t>
            </w:r>
            <w:r>
              <w:rPr>
                <w:rFonts w:eastAsia="仿宋" w:hint="eastAsia"/>
                <w:szCs w:val="21"/>
              </w:rPr>
              <w:t>，刘富强，彭聪，彭天瑞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9AC095" w14:textId="6875587E" w:rsidR="006549FA" w:rsidRDefault="006549FA" w:rsidP="006549F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有效</w:t>
            </w:r>
          </w:p>
        </w:tc>
      </w:tr>
      <w:tr w:rsidR="00A87D7F" w14:paraId="52C52CAE" w14:textId="77777777" w:rsidTr="00C750E1">
        <w:trPr>
          <w:trHeight w:val="850"/>
          <w:jc w:val="center"/>
        </w:trPr>
        <w:tc>
          <w:tcPr>
            <w:tcW w:w="2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BA6DDA" w14:textId="3941CFBE" w:rsidR="00A87D7F" w:rsidRDefault="00A87D7F" w:rsidP="00A87D7F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8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153DCE" w14:textId="42A831C0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论文</w:t>
            </w:r>
          </w:p>
        </w:tc>
        <w:tc>
          <w:tcPr>
            <w:tcW w:w="64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F0DA30" w14:textId="498979DA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 w:rsidRPr="004C5D2E">
              <w:rPr>
                <w:rFonts w:eastAsia="仿宋" w:hint="eastAsia"/>
                <w:szCs w:val="21"/>
              </w:rPr>
              <w:t>690Mpa</w:t>
            </w:r>
            <w:r w:rsidRPr="004C5D2E">
              <w:rPr>
                <w:rFonts w:eastAsia="仿宋" w:hint="eastAsia"/>
                <w:szCs w:val="21"/>
              </w:rPr>
              <w:t>级高性能桥梁钢工程应用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EF0874" w14:textId="3A1477A3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中国</w:t>
            </w:r>
          </w:p>
        </w:tc>
        <w:tc>
          <w:tcPr>
            <w:tcW w:w="55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2419A5" w14:textId="3E3E8115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桥梁建设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F88334" w14:textId="7EEAC66F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20</w:t>
            </w:r>
            <w:r>
              <w:rPr>
                <w:rFonts w:eastAsia="仿宋"/>
                <w:szCs w:val="21"/>
              </w:rPr>
              <w:t>21</w:t>
            </w:r>
            <w:r>
              <w:rPr>
                <w:rFonts w:eastAsia="仿宋" w:hint="eastAsia"/>
                <w:szCs w:val="21"/>
              </w:rPr>
              <w:t>-1</w:t>
            </w:r>
            <w:r>
              <w:rPr>
                <w:rFonts w:eastAsia="仿宋"/>
                <w:szCs w:val="21"/>
              </w:rPr>
              <w:t>0</w:t>
            </w:r>
            <w:r>
              <w:rPr>
                <w:rFonts w:eastAsia="仿宋" w:hint="eastAsia"/>
                <w:szCs w:val="21"/>
              </w:rPr>
              <w:t>-2</w:t>
            </w:r>
            <w:r>
              <w:rPr>
                <w:rFonts w:eastAsia="仿宋"/>
                <w:szCs w:val="21"/>
              </w:rPr>
              <w:t>8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CE432E" w14:textId="0FCB9F4A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</w:t>
            </w:r>
            <w:r>
              <w:rPr>
                <w:rFonts w:eastAsia="仿宋" w:hint="eastAsia"/>
                <w:szCs w:val="21"/>
              </w:rPr>
              <w:t>(</w:t>
            </w:r>
            <w:r>
              <w:rPr>
                <w:rFonts w:eastAsia="仿宋"/>
                <w:szCs w:val="21"/>
              </w:rPr>
              <w:t>51</w:t>
            </w:r>
            <w:r>
              <w:rPr>
                <w:rFonts w:eastAsia="仿宋" w:hint="eastAsia"/>
                <w:szCs w:val="21"/>
              </w:rPr>
              <w:t>):</w:t>
            </w:r>
            <w:r>
              <w:rPr>
                <w:rFonts w:eastAsia="仿宋"/>
                <w:szCs w:val="21"/>
              </w:rPr>
              <w:t>14</w:t>
            </w:r>
            <w:r>
              <w:rPr>
                <w:rFonts w:eastAsia="仿宋" w:hint="eastAsia"/>
                <w:szCs w:val="21"/>
              </w:rPr>
              <w:t>-</w:t>
            </w:r>
            <w:r>
              <w:rPr>
                <w:rFonts w:eastAsia="仿宋"/>
                <w:szCs w:val="21"/>
              </w:rPr>
              <w:t>19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49C6" w14:textId="11AAA33E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中铁大桥勘测设计院集团有限公司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19C1" w14:textId="5A452E54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 w:rsidRPr="00631B4B">
              <w:rPr>
                <w:rFonts w:eastAsia="仿宋" w:hint="eastAsia"/>
                <w:szCs w:val="21"/>
              </w:rPr>
              <w:t>易伦雄</w:t>
            </w:r>
            <w:r w:rsidRPr="00631B4B">
              <w:rPr>
                <w:rFonts w:eastAsia="仿宋" w:hint="eastAsia"/>
                <w:szCs w:val="21"/>
              </w:rPr>
              <w:t>;</w:t>
            </w:r>
            <w:r w:rsidRPr="00631B4B">
              <w:rPr>
                <w:rFonts w:eastAsia="仿宋" w:hint="eastAsia"/>
                <w:szCs w:val="21"/>
              </w:rPr>
              <w:t>袁毅</w:t>
            </w:r>
            <w:r w:rsidRPr="00631B4B">
              <w:rPr>
                <w:rFonts w:eastAsia="仿宋" w:hint="eastAsia"/>
                <w:szCs w:val="21"/>
              </w:rPr>
              <w:t>;</w:t>
            </w:r>
            <w:r w:rsidRPr="00631B4B">
              <w:rPr>
                <w:rFonts w:eastAsia="仿宋" w:hint="eastAsia"/>
                <w:szCs w:val="21"/>
              </w:rPr>
              <w:t>彭最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4BDF60" w14:textId="2B0F3E2F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有效</w:t>
            </w:r>
          </w:p>
        </w:tc>
      </w:tr>
      <w:tr w:rsidR="00A87D7F" w14:paraId="39E727EB" w14:textId="77777777" w:rsidTr="00C750E1">
        <w:trPr>
          <w:trHeight w:val="390"/>
          <w:jc w:val="center"/>
        </w:trPr>
        <w:tc>
          <w:tcPr>
            <w:tcW w:w="2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500200" w14:textId="2CCB9141" w:rsidR="00A87D7F" w:rsidRDefault="00A87D7F" w:rsidP="00A87D7F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699E55" w14:textId="02D1599C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论文</w:t>
            </w:r>
          </w:p>
        </w:tc>
        <w:tc>
          <w:tcPr>
            <w:tcW w:w="64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EBDEBF" w14:textId="3467628E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 w:rsidRPr="004C5D2E">
              <w:rPr>
                <w:rFonts w:eastAsia="仿宋" w:hint="eastAsia"/>
                <w:szCs w:val="21"/>
              </w:rPr>
              <w:t>武汉汉江湾</w:t>
            </w:r>
            <w:r>
              <w:rPr>
                <w:rFonts w:eastAsia="仿宋" w:hint="eastAsia"/>
                <w:szCs w:val="21"/>
              </w:rPr>
              <w:t>桥</w:t>
            </w:r>
            <w:r w:rsidRPr="004C5D2E">
              <w:rPr>
                <w:rFonts w:eastAsia="仿宋" w:hint="eastAsia"/>
                <w:szCs w:val="21"/>
              </w:rPr>
              <w:t>主桥设计关键技术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CD243E" w14:textId="7D3CB3DB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中国</w:t>
            </w:r>
          </w:p>
        </w:tc>
        <w:tc>
          <w:tcPr>
            <w:tcW w:w="55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F45D14" w14:textId="1CCCDA56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桥梁建设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A39A29" w14:textId="79E0DFCB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2023-</w:t>
            </w:r>
            <w:r>
              <w:rPr>
                <w:rFonts w:eastAsia="仿宋"/>
                <w:szCs w:val="21"/>
              </w:rPr>
              <w:t>2</w:t>
            </w:r>
            <w:r>
              <w:rPr>
                <w:rFonts w:eastAsia="仿宋" w:hint="eastAsia"/>
                <w:szCs w:val="21"/>
              </w:rPr>
              <w:t>-2</w:t>
            </w:r>
            <w:r>
              <w:rPr>
                <w:rFonts w:eastAsia="仿宋"/>
                <w:szCs w:val="21"/>
              </w:rPr>
              <w:t>8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5E0531" w14:textId="42F664AF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1(</w:t>
            </w:r>
            <w:r>
              <w:rPr>
                <w:rFonts w:eastAsia="仿宋"/>
                <w:szCs w:val="21"/>
              </w:rPr>
              <w:t>53</w:t>
            </w:r>
            <w:r>
              <w:rPr>
                <w:rFonts w:eastAsia="仿宋" w:hint="eastAsia"/>
                <w:szCs w:val="21"/>
              </w:rPr>
              <w:t>):</w:t>
            </w:r>
            <w:r>
              <w:rPr>
                <w:rFonts w:eastAsia="仿宋"/>
                <w:szCs w:val="21"/>
              </w:rPr>
              <w:t>9</w:t>
            </w:r>
            <w:r>
              <w:rPr>
                <w:rFonts w:eastAsia="仿宋" w:hint="eastAsia"/>
                <w:szCs w:val="21"/>
              </w:rPr>
              <w:t>-</w:t>
            </w:r>
            <w:r>
              <w:rPr>
                <w:rFonts w:eastAsia="仿宋"/>
                <w:szCs w:val="21"/>
              </w:rPr>
              <w:t>15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EAAA" w14:textId="018163D2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中铁大桥勘测设计院集团有</w:t>
            </w:r>
            <w:r>
              <w:rPr>
                <w:rFonts w:eastAsia="仿宋"/>
                <w:szCs w:val="21"/>
              </w:rPr>
              <w:lastRenderedPageBreak/>
              <w:t>限公司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48A2" w14:textId="5BDF2563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 w:rsidRPr="001C2DED">
              <w:rPr>
                <w:rFonts w:eastAsia="仿宋" w:hint="eastAsia"/>
                <w:szCs w:val="21"/>
              </w:rPr>
              <w:lastRenderedPageBreak/>
              <w:t>袁毅</w:t>
            </w:r>
            <w:r w:rsidRPr="001C2DED">
              <w:rPr>
                <w:rFonts w:eastAsia="仿宋" w:hint="eastAsia"/>
                <w:szCs w:val="21"/>
              </w:rPr>
              <w:t>;</w:t>
            </w:r>
            <w:r w:rsidRPr="001C2DED">
              <w:rPr>
                <w:rFonts w:eastAsia="仿宋" w:hint="eastAsia"/>
                <w:szCs w:val="21"/>
              </w:rPr>
              <w:t>彭最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6B56A1" w14:textId="1AAA265A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有效</w:t>
            </w:r>
          </w:p>
        </w:tc>
      </w:tr>
      <w:tr w:rsidR="00A87D7F" w14:paraId="75256E9A" w14:textId="77777777" w:rsidTr="00C750E1">
        <w:trPr>
          <w:trHeight w:val="850"/>
          <w:jc w:val="center"/>
        </w:trPr>
        <w:tc>
          <w:tcPr>
            <w:tcW w:w="2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F33C82" w14:textId="6E26AFC6" w:rsidR="00A87D7F" w:rsidRDefault="00A87D7F" w:rsidP="00A87D7F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lastRenderedPageBreak/>
              <w:t>1</w:t>
            </w:r>
            <w:r>
              <w:rPr>
                <w:rFonts w:eastAsia="仿宋"/>
                <w:szCs w:val="21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6534C5" w14:textId="0C8E1268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论文</w:t>
            </w:r>
          </w:p>
        </w:tc>
        <w:tc>
          <w:tcPr>
            <w:tcW w:w="64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A658FD" w14:textId="4164CCBD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 w:rsidRPr="004C5D2E">
              <w:rPr>
                <w:rFonts w:eastAsia="仿宋" w:hint="eastAsia"/>
                <w:szCs w:val="21"/>
              </w:rPr>
              <w:t>武汉汉江湾桥连续钢桁拱架设关键技术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B09935" w14:textId="530F47E6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中国</w:t>
            </w:r>
          </w:p>
        </w:tc>
        <w:tc>
          <w:tcPr>
            <w:tcW w:w="5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F2620A" w14:textId="0C462936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桥梁建设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A80708" w14:textId="7AA7AA3F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202</w:t>
            </w:r>
            <w:r>
              <w:rPr>
                <w:rFonts w:eastAsia="仿宋"/>
                <w:szCs w:val="21"/>
              </w:rPr>
              <w:t>2</w:t>
            </w:r>
            <w:r>
              <w:rPr>
                <w:rFonts w:eastAsia="仿宋" w:hint="eastAsia"/>
                <w:szCs w:val="21"/>
              </w:rPr>
              <w:t>-</w:t>
            </w:r>
            <w:r>
              <w:rPr>
                <w:rFonts w:eastAsia="仿宋"/>
                <w:szCs w:val="21"/>
              </w:rPr>
              <w:t>2</w:t>
            </w:r>
            <w:r>
              <w:rPr>
                <w:rFonts w:eastAsia="仿宋" w:hint="eastAsia"/>
                <w:szCs w:val="21"/>
              </w:rPr>
              <w:t>-</w:t>
            </w:r>
            <w:r>
              <w:rPr>
                <w:rFonts w:eastAsia="仿宋"/>
                <w:szCs w:val="21"/>
              </w:rPr>
              <w:t>2</w:t>
            </w:r>
            <w:r>
              <w:rPr>
                <w:rFonts w:eastAsia="仿宋" w:hint="eastAsia"/>
                <w:szCs w:val="21"/>
              </w:rPr>
              <w:t>8</w:t>
            </w:r>
          </w:p>
        </w:tc>
        <w:tc>
          <w:tcPr>
            <w:tcW w:w="60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2278DF" w14:textId="0D3B247B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  <w:r>
              <w:rPr>
                <w:rFonts w:eastAsia="仿宋" w:hint="eastAsia"/>
                <w:szCs w:val="21"/>
              </w:rPr>
              <w:t xml:space="preserve"> (</w:t>
            </w:r>
            <w:r>
              <w:rPr>
                <w:rFonts w:eastAsia="仿宋"/>
                <w:szCs w:val="21"/>
              </w:rPr>
              <w:t>52</w:t>
            </w:r>
            <w:r>
              <w:rPr>
                <w:rFonts w:eastAsia="仿宋" w:hint="eastAsia"/>
                <w:szCs w:val="21"/>
              </w:rPr>
              <w:t>)</w:t>
            </w:r>
            <w:r>
              <w:rPr>
                <w:rFonts w:eastAsia="仿宋" w:hint="eastAsia"/>
                <w:szCs w:val="21"/>
              </w:rPr>
              <w:t>：</w:t>
            </w:r>
            <w:r>
              <w:rPr>
                <w:rFonts w:eastAsia="仿宋"/>
                <w:szCs w:val="21"/>
              </w:rPr>
              <w:t>9</w:t>
            </w:r>
            <w:r>
              <w:rPr>
                <w:rFonts w:eastAsia="仿宋" w:hint="eastAsia"/>
                <w:szCs w:val="21"/>
              </w:rPr>
              <w:t>–</w:t>
            </w:r>
            <w:r>
              <w:rPr>
                <w:rFonts w:eastAsia="仿宋"/>
                <w:szCs w:val="21"/>
              </w:rPr>
              <w:t>17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40157" w14:textId="30F3443F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中铁</w:t>
            </w:r>
            <w:r>
              <w:rPr>
                <w:rFonts w:eastAsia="仿宋"/>
                <w:szCs w:val="21"/>
              </w:rPr>
              <w:t>大桥局第七工程有限公司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449E2" w14:textId="7F8DFC40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 w:rsidRPr="00631B4B">
              <w:rPr>
                <w:rFonts w:eastAsia="仿宋" w:hint="eastAsia"/>
                <w:szCs w:val="21"/>
              </w:rPr>
              <w:t>蒋本俊</w:t>
            </w:r>
            <w:r w:rsidRPr="00631B4B">
              <w:rPr>
                <w:rFonts w:eastAsia="仿宋" w:hint="eastAsia"/>
                <w:szCs w:val="21"/>
              </w:rPr>
              <w:t>;</w:t>
            </w:r>
            <w:r w:rsidRPr="00631B4B">
              <w:rPr>
                <w:rFonts w:eastAsia="仿宋" w:hint="eastAsia"/>
                <w:szCs w:val="21"/>
              </w:rPr>
              <w:t>刘生奇</w:t>
            </w:r>
            <w:r w:rsidRPr="00631B4B">
              <w:rPr>
                <w:rFonts w:eastAsia="仿宋" w:hint="eastAsia"/>
                <w:szCs w:val="21"/>
              </w:rPr>
              <w:t>;</w:t>
            </w:r>
            <w:r w:rsidRPr="00631B4B">
              <w:rPr>
                <w:rFonts w:eastAsia="仿宋" w:hint="eastAsia"/>
                <w:szCs w:val="21"/>
              </w:rPr>
              <w:t>胡帆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0356CB" w14:textId="05131B84" w:rsidR="00A87D7F" w:rsidRDefault="00A87D7F" w:rsidP="00A87D7F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有效</w:t>
            </w:r>
          </w:p>
        </w:tc>
      </w:tr>
    </w:tbl>
    <w:p w14:paraId="6C072ADC" w14:textId="77777777" w:rsidR="00F16D9B" w:rsidRDefault="00F16D9B" w:rsidP="00E86586">
      <w:pPr>
        <w:spacing w:line="600" w:lineRule="exact"/>
        <w:ind w:firstLineChars="100" w:firstLine="281"/>
        <w:rPr>
          <w:rFonts w:ascii="仿宋_GB2312" w:eastAsia="仿宋_GB2312"/>
          <w:b/>
          <w:sz w:val="28"/>
          <w:szCs w:val="28"/>
        </w:rPr>
      </w:pPr>
    </w:p>
    <w:p w14:paraId="3CEF298D" w14:textId="77777777" w:rsidR="00F16D9B" w:rsidRDefault="00F16D9B" w:rsidP="00E86586">
      <w:pPr>
        <w:spacing w:line="600" w:lineRule="exact"/>
        <w:ind w:firstLineChars="100" w:firstLine="281"/>
        <w:rPr>
          <w:rFonts w:ascii="仿宋_GB2312" w:eastAsia="仿宋_GB2312"/>
          <w:b/>
          <w:sz w:val="28"/>
          <w:szCs w:val="28"/>
        </w:rPr>
      </w:pPr>
    </w:p>
    <w:p w14:paraId="15A660E9" w14:textId="2D204281" w:rsidR="00E86586" w:rsidRDefault="00A67748" w:rsidP="00E86586">
      <w:pPr>
        <w:spacing w:line="600" w:lineRule="exact"/>
        <w:ind w:firstLineChars="100" w:firstLine="281"/>
        <w:rPr>
          <w:rFonts w:ascii="楷体" w:eastAsia="楷体" w:hAnsi="楷体" w:cs="楷体"/>
          <w:bCs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主要完成人：</w:t>
      </w:r>
      <w:r w:rsidR="001212A2">
        <w:rPr>
          <w:rFonts w:ascii="楷体" w:eastAsia="楷体" w:hAnsi="楷体" w:cs="楷体" w:hint="eastAsia"/>
          <w:bCs/>
          <w:sz w:val="28"/>
          <w:szCs w:val="28"/>
        </w:rPr>
        <w:t>涂满明</w:t>
      </w:r>
      <w:r w:rsidR="00E86586" w:rsidRPr="00E86586">
        <w:rPr>
          <w:rFonts w:ascii="楷体" w:eastAsia="楷体" w:hAnsi="楷体" w:cs="楷体" w:hint="eastAsia"/>
          <w:bCs/>
          <w:sz w:val="28"/>
          <w:szCs w:val="28"/>
        </w:rPr>
        <w:t>、袁毅、刘生奇、洪立、张必准、邓玉平、</w:t>
      </w:r>
      <w:r w:rsidR="006534B7" w:rsidRPr="00E86586">
        <w:rPr>
          <w:rFonts w:ascii="楷体" w:eastAsia="楷体" w:hAnsi="楷体" w:cs="楷体" w:hint="eastAsia"/>
          <w:bCs/>
          <w:sz w:val="28"/>
          <w:szCs w:val="28"/>
        </w:rPr>
        <w:t>朱云萍、</w:t>
      </w:r>
      <w:r w:rsidR="009D18CE">
        <w:rPr>
          <w:rFonts w:ascii="楷体" w:eastAsia="楷体" w:hAnsi="楷体" w:cs="楷体" w:hint="eastAsia"/>
          <w:bCs/>
          <w:sz w:val="28"/>
          <w:szCs w:val="28"/>
        </w:rPr>
        <w:t>柯卫兵、</w:t>
      </w:r>
      <w:r w:rsidR="00E86586" w:rsidRPr="00E86586">
        <w:rPr>
          <w:rFonts w:ascii="楷体" w:eastAsia="楷体" w:hAnsi="楷体" w:cs="楷体" w:hint="eastAsia"/>
          <w:bCs/>
          <w:sz w:val="28"/>
          <w:szCs w:val="28"/>
        </w:rPr>
        <w:t>管容、秦岭、</w:t>
      </w:r>
      <w:r w:rsidR="006534B7" w:rsidRPr="00E86586">
        <w:rPr>
          <w:rFonts w:ascii="楷体" w:eastAsia="楷体" w:hAnsi="楷体" w:cs="楷体" w:hint="eastAsia"/>
          <w:bCs/>
          <w:sz w:val="28"/>
          <w:szCs w:val="28"/>
        </w:rPr>
        <w:t>彭最、</w:t>
      </w:r>
      <w:bookmarkStart w:id="0" w:name="_GoBack"/>
      <w:bookmarkEnd w:id="0"/>
      <w:r w:rsidR="00E86586" w:rsidRPr="00E86586">
        <w:rPr>
          <w:rFonts w:ascii="楷体" w:eastAsia="楷体" w:hAnsi="楷体" w:cs="楷体" w:hint="eastAsia"/>
          <w:bCs/>
          <w:sz w:val="28"/>
          <w:szCs w:val="28"/>
        </w:rPr>
        <w:t>胡杰、吕磊、刘志燕</w:t>
      </w:r>
      <w:r w:rsidR="00A87D7F">
        <w:rPr>
          <w:rFonts w:ascii="楷体" w:eastAsia="楷体" w:hAnsi="楷体" w:cs="楷体" w:hint="eastAsia"/>
          <w:bCs/>
          <w:sz w:val="28"/>
          <w:szCs w:val="28"/>
        </w:rPr>
        <w:t>、</w:t>
      </w:r>
      <w:r w:rsidR="00A87D7F" w:rsidRPr="00F16D9B">
        <w:rPr>
          <w:rFonts w:ascii="楷体" w:eastAsia="楷体" w:hAnsi="楷体" w:cs="楷体" w:hint="eastAsia"/>
          <w:bCs/>
          <w:sz w:val="28"/>
          <w:szCs w:val="28"/>
        </w:rPr>
        <w:t>刘志刚</w:t>
      </w:r>
    </w:p>
    <w:p w14:paraId="2AE07C53" w14:textId="77777777" w:rsidR="00C3345A" w:rsidRDefault="00A67748">
      <w:pPr>
        <w:spacing w:line="600" w:lineRule="exact"/>
        <w:ind w:firstLineChars="100" w:firstLine="28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主要完成单位：</w:t>
      </w:r>
      <w:r w:rsidR="00C02110">
        <w:rPr>
          <w:rFonts w:ascii="华文楷体" w:eastAsia="华文楷体" w:hAnsi="华文楷体" w:cs="华文楷体" w:hint="eastAsia"/>
          <w:bCs/>
          <w:sz w:val="28"/>
          <w:szCs w:val="28"/>
        </w:rPr>
        <w:t>中铁大桥局集团有限公司</w:t>
      </w:r>
      <w:r>
        <w:rPr>
          <w:rFonts w:ascii="华文楷体" w:eastAsia="华文楷体" w:hAnsi="华文楷体" w:cs="华文楷体" w:hint="eastAsia"/>
          <w:bCs/>
          <w:sz w:val="28"/>
          <w:szCs w:val="28"/>
        </w:rPr>
        <w:t>、</w:t>
      </w:r>
      <w:r w:rsidR="00E86586" w:rsidRPr="00E86586">
        <w:rPr>
          <w:rFonts w:ascii="华文楷体" w:eastAsia="华文楷体" w:hAnsi="华文楷体" w:cs="华文楷体"/>
          <w:bCs/>
          <w:sz w:val="28"/>
          <w:szCs w:val="28"/>
        </w:rPr>
        <w:t>中铁大桥勘测设计院集团有限公司</w:t>
      </w:r>
      <w:r>
        <w:rPr>
          <w:rFonts w:ascii="华文楷体" w:eastAsia="华文楷体" w:hAnsi="华文楷体" w:cs="华文楷体" w:hint="eastAsia"/>
          <w:bCs/>
          <w:sz w:val="28"/>
          <w:szCs w:val="28"/>
        </w:rPr>
        <w:t>、</w:t>
      </w:r>
      <w:r w:rsidR="00E86586" w:rsidRPr="00E86586">
        <w:rPr>
          <w:rFonts w:ascii="华文楷体" w:eastAsia="华文楷体" w:hAnsi="华文楷体" w:cs="华文楷体" w:hint="eastAsia"/>
          <w:bCs/>
          <w:sz w:val="28"/>
          <w:szCs w:val="28"/>
        </w:rPr>
        <w:t>中铁宝桥(扬州)有限公司</w:t>
      </w:r>
      <w:r>
        <w:rPr>
          <w:rFonts w:ascii="华文楷体" w:eastAsia="华文楷体" w:hAnsi="华文楷体" w:cs="华文楷体" w:hint="eastAsia"/>
          <w:bCs/>
          <w:sz w:val="28"/>
          <w:szCs w:val="28"/>
        </w:rPr>
        <w:t>、</w:t>
      </w:r>
      <w:r w:rsidR="00E86586" w:rsidRPr="00E86586">
        <w:rPr>
          <w:rFonts w:ascii="华文楷体" w:eastAsia="华文楷体" w:hAnsi="华文楷体" w:cs="华文楷体" w:hint="eastAsia"/>
          <w:bCs/>
          <w:sz w:val="28"/>
          <w:szCs w:val="28"/>
        </w:rPr>
        <w:t>中铁</w:t>
      </w:r>
      <w:r w:rsidR="00E86586" w:rsidRPr="00E86586">
        <w:rPr>
          <w:rFonts w:ascii="华文楷体" w:eastAsia="华文楷体" w:hAnsi="华文楷体" w:cs="华文楷体"/>
          <w:bCs/>
          <w:sz w:val="28"/>
          <w:szCs w:val="28"/>
        </w:rPr>
        <w:t>大桥局第七工程有限公司、</w:t>
      </w:r>
      <w:r w:rsidR="00E86586">
        <w:rPr>
          <w:rFonts w:ascii="华文楷体" w:eastAsia="华文楷体" w:hAnsi="华文楷体" w:cs="华文楷体" w:hint="eastAsia"/>
          <w:bCs/>
          <w:sz w:val="28"/>
          <w:szCs w:val="28"/>
        </w:rPr>
        <w:t>中铁大桥科学研究院有限公司、</w:t>
      </w:r>
      <w:r w:rsidR="00E86586" w:rsidRPr="00E86586">
        <w:rPr>
          <w:rFonts w:ascii="华文楷体" w:eastAsia="华文楷体" w:hAnsi="华文楷体" w:cs="华文楷体" w:hint="eastAsia"/>
          <w:bCs/>
          <w:sz w:val="28"/>
          <w:szCs w:val="28"/>
        </w:rPr>
        <w:t>中铁武汉大桥工程咨询监理有限公司</w:t>
      </w:r>
    </w:p>
    <w:sectPr w:rsidR="00C3345A" w:rsidSect="00D70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683F3" w14:textId="77777777" w:rsidR="0058283B" w:rsidRDefault="0058283B" w:rsidP="002E56BC">
      <w:r>
        <w:separator/>
      </w:r>
    </w:p>
  </w:endnote>
  <w:endnote w:type="continuationSeparator" w:id="0">
    <w:p w14:paraId="65FC8CBE" w14:textId="77777777" w:rsidR="0058283B" w:rsidRDefault="0058283B" w:rsidP="002E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A2FE9" w14:textId="77777777" w:rsidR="0058283B" w:rsidRDefault="0058283B" w:rsidP="002E56BC">
      <w:r>
        <w:separator/>
      </w:r>
    </w:p>
  </w:footnote>
  <w:footnote w:type="continuationSeparator" w:id="0">
    <w:p w14:paraId="291C1D15" w14:textId="77777777" w:rsidR="0058283B" w:rsidRDefault="0058283B" w:rsidP="002E5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1NDFkYTc0Y2E0YTgzYWUwYjMwYzBmOGNiY2I5ZTcifQ=="/>
  </w:docVars>
  <w:rsids>
    <w:rsidRoot w:val="00C3345A"/>
    <w:rsid w:val="00057815"/>
    <w:rsid w:val="000701C6"/>
    <w:rsid w:val="000A0D4E"/>
    <w:rsid w:val="001212A2"/>
    <w:rsid w:val="00186208"/>
    <w:rsid w:val="00186981"/>
    <w:rsid w:val="001C2DED"/>
    <w:rsid w:val="002718CA"/>
    <w:rsid w:val="002B2FB9"/>
    <w:rsid w:val="002D0617"/>
    <w:rsid w:val="002E56BC"/>
    <w:rsid w:val="003E66FC"/>
    <w:rsid w:val="004114C2"/>
    <w:rsid w:val="004A66D4"/>
    <w:rsid w:val="004C5D2E"/>
    <w:rsid w:val="0058283B"/>
    <w:rsid w:val="005B7208"/>
    <w:rsid w:val="00631B4B"/>
    <w:rsid w:val="00646555"/>
    <w:rsid w:val="006534B7"/>
    <w:rsid w:val="006549FA"/>
    <w:rsid w:val="0077205E"/>
    <w:rsid w:val="007B1DB4"/>
    <w:rsid w:val="007D7B6F"/>
    <w:rsid w:val="008A6E1E"/>
    <w:rsid w:val="00936AC6"/>
    <w:rsid w:val="009B2D30"/>
    <w:rsid w:val="009D18CE"/>
    <w:rsid w:val="00A11B10"/>
    <w:rsid w:val="00A67748"/>
    <w:rsid w:val="00A87D7F"/>
    <w:rsid w:val="00AE1733"/>
    <w:rsid w:val="00B4776E"/>
    <w:rsid w:val="00B81994"/>
    <w:rsid w:val="00B8698E"/>
    <w:rsid w:val="00B90C54"/>
    <w:rsid w:val="00C02110"/>
    <w:rsid w:val="00C1455B"/>
    <w:rsid w:val="00C3345A"/>
    <w:rsid w:val="00C750E1"/>
    <w:rsid w:val="00D704F2"/>
    <w:rsid w:val="00D86F4C"/>
    <w:rsid w:val="00E15B7C"/>
    <w:rsid w:val="00E51A35"/>
    <w:rsid w:val="00E86586"/>
    <w:rsid w:val="00E86ECA"/>
    <w:rsid w:val="00ED6DC0"/>
    <w:rsid w:val="00F16D9B"/>
    <w:rsid w:val="00FC412C"/>
    <w:rsid w:val="0B9007BF"/>
    <w:rsid w:val="0EC54E72"/>
    <w:rsid w:val="129D7960"/>
    <w:rsid w:val="15B52AE5"/>
    <w:rsid w:val="195703C4"/>
    <w:rsid w:val="1FAB223D"/>
    <w:rsid w:val="347D2813"/>
    <w:rsid w:val="4469092A"/>
    <w:rsid w:val="5E82029D"/>
    <w:rsid w:val="6BF4648A"/>
    <w:rsid w:val="6D772759"/>
    <w:rsid w:val="728564EA"/>
    <w:rsid w:val="75BE4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7AD486"/>
  <w15:docId w15:val="{D78E3CE1-CA21-4837-9A6F-254456F3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704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sid w:val="00D704F2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4">
    <w:name w:val="No Spacing"/>
    <w:autoRedefine/>
    <w:uiPriority w:val="1"/>
    <w:qFormat/>
    <w:rsid w:val="00D704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5">
    <w:name w:val="header"/>
    <w:basedOn w:val="a"/>
    <w:link w:val="Char"/>
    <w:rsid w:val="002E5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E56B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2E5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E56B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220</Words>
  <Characters>1257</Characters>
  <Application>Microsoft Office Word</Application>
  <DocSecurity>0</DocSecurity>
  <Lines>10</Lines>
  <Paragraphs>2</Paragraphs>
  <ScaleCrop>false</ScaleCrop>
  <Company>Microsoft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7</cp:revision>
  <cp:lastPrinted>2024-05-16T08:51:00Z</cp:lastPrinted>
  <dcterms:created xsi:type="dcterms:W3CDTF">2024-05-25T10:43:00Z</dcterms:created>
  <dcterms:modified xsi:type="dcterms:W3CDTF">2024-05-25T10:55:00Z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75D7F7E775404625BA13EB2467960CA5_12</vt:lpwstr>
  </property>
</Properties>
</file>